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CA30" w14:textId="77777777" w:rsidR="00A252F1" w:rsidRDefault="000C4A95" w:rsidP="008A6448">
      <w:pPr>
        <w:pStyle w:val="Title"/>
        <w:spacing w:after="120" w:line="480" w:lineRule="auto"/>
        <w:jc w:val="right"/>
      </w:pPr>
      <w:r>
        <w:t>Primatology of Science</w:t>
      </w:r>
    </w:p>
    <w:p w14:paraId="47DF40D8" w14:textId="7F2014D3" w:rsidR="004B46A9" w:rsidRDefault="00343A11" w:rsidP="008A6448">
      <w:pPr>
        <w:pStyle w:val="Subtitle"/>
        <w:spacing w:line="480" w:lineRule="auto"/>
      </w:pPr>
      <w:r>
        <w:t>On</w:t>
      </w:r>
      <w:r w:rsidR="00982B19">
        <w:t xml:space="preserve"> the </w:t>
      </w:r>
      <w:r w:rsidR="0048669A">
        <w:t>Birth of</w:t>
      </w:r>
      <w:r w:rsidR="00E23BEB">
        <w:t xml:space="preserve"> </w:t>
      </w:r>
      <w:r w:rsidR="00377561">
        <w:t>Actor-Network Theory</w:t>
      </w:r>
      <w:r w:rsidR="00377561" w:rsidRPr="00377561">
        <w:t xml:space="preserve"> </w:t>
      </w:r>
      <w:r w:rsidR="00CC458B">
        <w:t xml:space="preserve">from </w:t>
      </w:r>
      <w:r w:rsidR="0048669A">
        <w:t>Baboon Field Observations</w:t>
      </w:r>
    </w:p>
    <w:p w14:paraId="0CA90DC0" w14:textId="77777777" w:rsidR="000C4A95" w:rsidRDefault="000C4A95" w:rsidP="008A6448">
      <w:pPr>
        <w:spacing w:line="480" w:lineRule="auto"/>
      </w:pPr>
    </w:p>
    <w:p w14:paraId="0213D2DF" w14:textId="2B79287B" w:rsidR="009D1B7B" w:rsidRPr="00C26113" w:rsidRDefault="00C26113" w:rsidP="008A6448">
      <w:pPr>
        <w:spacing w:line="480" w:lineRule="auto"/>
        <w:rPr>
          <w:b/>
        </w:rPr>
      </w:pPr>
      <w:r w:rsidRPr="00C26113">
        <w:rPr>
          <w:b/>
        </w:rPr>
        <w:t>Nicolas Langlitz</w:t>
      </w:r>
    </w:p>
    <w:p w14:paraId="46A7B936" w14:textId="6212C4AF" w:rsidR="00C26113" w:rsidRPr="00C26113" w:rsidRDefault="00C26113" w:rsidP="008A6448">
      <w:pPr>
        <w:spacing w:line="480" w:lineRule="auto"/>
      </w:pPr>
      <w:r w:rsidRPr="00C26113">
        <w:t>The New School for Social Research, New York, USA</w:t>
      </w:r>
    </w:p>
    <w:p w14:paraId="4D8D5B99" w14:textId="77777777" w:rsidR="009D1B7B" w:rsidRDefault="009D1B7B" w:rsidP="008A6448">
      <w:pPr>
        <w:spacing w:line="480" w:lineRule="auto"/>
      </w:pPr>
    </w:p>
    <w:p w14:paraId="4C8134D9" w14:textId="77777777" w:rsidR="00472B40" w:rsidRDefault="00472B40" w:rsidP="008A6448">
      <w:pPr>
        <w:spacing w:line="480" w:lineRule="auto"/>
      </w:pPr>
      <w:r w:rsidRPr="00472B40">
        <w:rPr>
          <w:b/>
        </w:rPr>
        <w:t>Abstract</w:t>
      </w:r>
    </w:p>
    <w:p w14:paraId="610A6712" w14:textId="2CA07E94" w:rsidR="000F4E92" w:rsidRDefault="00F3431B" w:rsidP="008A6448">
      <w:pPr>
        <w:spacing w:line="480" w:lineRule="auto"/>
        <w:rPr>
          <w:sz w:val="22"/>
          <w:szCs w:val="22"/>
        </w:rPr>
      </w:pPr>
      <w:r w:rsidRPr="008C1F99">
        <w:rPr>
          <w:sz w:val="22"/>
          <w:szCs w:val="22"/>
        </w:rPr>
        <w:t xml:space="preserve">This article situates Actor-Network Theory in the history of evolutionary anthropology. </w:t>
      </w:r>
      <w:r w:rsidR="00F57C33" w:rsidRPr="008C1F99">
        <w:rPr>
          <w:sz w:val="22"/>
          <w:szCs w:val="22"/>
        </w:rPr>
        <w:t xml:space="preserve">In the 1980s, </w:t>
      </w:r>
      <w:r w:rsidR="003706FC" w:rsidRPr="008C1F99">
        <w:rPr>
          <w:sz w:val="22"/>
          <w:szCs w:val="22"/>
        </w:rPr>
        <w:t xml:space="preserve">this </w:t>
      </w:r>
      <w:r w:rsidR="00332968" w:rsidRPr="008C1F99">
        <w:rPr>
          <w:sz w:val="22"/>
          <w:szCs w:val="22"/>
        </w:rPr>
        <w:t xml:space="preserve">attempt at explaining the social </w:t>
      </w:r>
      <w:r w:rsidR="006F5BD5" w:rsidRPr="008C1F99">
        <w:rPr>
          <w:sz w:val="22"/>
          <w:szCs w:val="22"/>
        </w:rPr>
        <w:t xml:space="preserve">through the </w:t>
      </w:r>
      <w:r w:rsidR="00B5154B" w:rsidRPr="008C1F99">
        <w:rPr>
          <w:sz w:val="22"/>
          <w:szCs w:val="22"/>
        </w:rPr>
        <w:t>mediation of nonhumans</w:t>
      </w:r>
      <w:r w:rsidR="00D32E2B" w:rsidRPr="008C1F99">
        <w:rPr>
          <w:sz w:val="22"/>
          <w:szCs w:val="22"/>
        </w:rPr>
        <w:t xml:space="preserve"> received important impulses from Bruno </w:t>
      </w:r>
      <w:proofErr w:type="spellStart"/>
      <w:r w:rsidR="00D32E2B" w:rsidRPr="008C1F99">
        <w:rPr>
          <w:sz w:val="22"/>
          <w:szCs w:val="22"/>
        </w:rPr>
        <w:t>Latour's</w:t>
      </w:r>
      <w:proofErr w:type="spellEnd"/>
      <w:r w:rsidR="00B308E1" w:rsidRPr="008C1F99">
        <w:rPr>
          <w:sz w:val="22"/>
          <w:szCs w:val="22"/>
        </w:rPr>
        <w:t xml:space="preserve"> conversations with </w:t>
      </w:r>
      <w:r w:rsidR="00771308" w:rsidRPr="008C1F99">
        <w:rPr>
          <w:sz w:val="22"/>
          <w:szCs w:val="22"/>
        </w:rPr>
        <w:t>primatologist</w:t>
      </w:r>
      <w:r w:rsidR="00B308E1" w:rsidRPr="008C1F99">
        <w:rPr>
          <w:sz w:val="22"/>
          <w:szCs w:val="22"/>
        </w:rPr>
        <w:t xml:space="preserve"> Shirley Strum. </w:t>
      </w:r>
      <w:r w:rsidR="00B24BA0" w:rsidRPr="008C1F99">
        <w:rPr>
          <w:sz w:val="22"/>
          <w:szCs w:val="22"/>
        </w:rPr>
        <w:t xml:space="preserve">In a </w:t>
      </w:r>
      <w:proofErr w:type="spellStart"/>
      <w:r w:rsidR="00B24BA0" w:rsidRPr="008C1F99">
        <w:rPr>
          <w:sz w:val="22"/>
          <w:szCs w:val="22"/>
        </w:rPr>
        <w:t>rearticulation</w:t>
      </w:r>
      <w:proofErr w:type="spellEnd"/>
      <w:r w:rsidR="00B24BA0" w:rsidRPr="008C1F99">
        <w:rPr>
          <w:sz w:val="22"/>
          <w:szCs w:val="22"/>
        </w:rPr>
        <w:t xml:space="preserve"> of social evolutionism, t</w:t>
      </w:r>
      <w:r w:rsidR="00951B25" w:rsidRPr="008C1F99">
        <w:rPr>
          <w:sz w:val="22"/>
          <w:szCs w:val="22"/>
        </w:rPr>
        <w:t>hey proposed</w:t>
      </w:r>
      <w:r w:rsidR="00CE2F88" w:rsidRPr="008C1F99">
        <w:rPr>
          <w:sz w:val="22"/>
          <w:szCs w:val="22"/>
        </w:rPr>
        <w:t xml:space="preserve"> that </w:t>
      </w:r>
      <w:r w:rsidR="00D6176C" w:rsidRPr="008C1F99">
        <w:rPr>
          <w:sz w:val="22"/>
          <w:szCs w:val="22"/>
        </w:rPr>
        <w:t>the</w:t>
      </w:r>
      <w:r w:rsidR="00A07902" w:rsidRPr="008C1F99">
        <w:rPr>
          <w:sz w:val="22"/>
          <w:szCs w:val="22"/>
        </w:rPr>
        <w:t xml:space="preserve"> </w:t>
      </w:r>
      <w:r w:rsidR="00AD6F31" w:rsidRPr="008C1F99">
        <w:rPr>
          <w:sz w:val="22"/>
          <w:szCs w:val="22"/>
        </w:rPr>
        <w:t>utilization</w:t>
      </w:r>
      <w:r w:rsidR="00A07902" w:rsidRPr="008C1F99">
        <w:rPr>
          <w:sz w:val="22"/>
          <w:szCs w:val="22"/>
        </w:rPr>
        <w:t xml:space="preserve"> of objects distinguished </w:t>
      </w:r>
      <w:r w:rsidR="00791268" w:rsidRPr="008C1F99">
        <w:rPr>
          <w:sz w:val="22"/>
          <w:szCs w:val="22"/>
        </w:rPr>
        <w:t xml:space="preserve">humans from </w:t>
      </w:r>
      <w:r w:rsidR="00771308" w:rsidRPr="008C1F99">
        <w:rPr>
          <w:sz w:val="22"/>
          <w:szCs w:val="22"/>
        </w:rPr>
        <w:t xml:space="preserve">baboons </w:t>
      </w:r>
      <w:r w:rsidR="00A07902" w:rsidRPr="008C1F99">
        <w:rPr>
          <w:sz w:val="22"/>
          <w:szCs w:val="22"/>
        </w:rPr>
        <w:t xml:space="preserve">and </w:t>
      </w:r>
      <w:r w:rsidR="00703A09" w:rsidRPr="008C1F99">
        <w:rPr>
          <w:sz w:val="22"/>
          <w:szCs w:val="22"/>
        </w:rPr>
        <w:t xml:space="preserve">that the use of </w:t>
      </w:r>
      <w:r w:rsidR="00721738" w:rsidRPr="008C1F99">
        <w:rPr>
          <w:sz w:val="22"/>
          <w:szCs w:val="22"/>
        </w:rPr>
        <w:t>a growing number of objects set industrialized human</w:t>
      </w:r>
      <w:r w:rsidR="008A5613" w:rsidRPr="008C1F99">
        <w:rPr>
          <w:sz w:val="22"/>
          <w:szCs w:val="22"/>
        </w:rPr>
        <w:t xml:space="preserve"> populations apart from hunter-gatherers, enabling the formation of larger </w:t>
      </w:r>
      <w:r w:rsidR="0083190A" w:rsidRPr="008C1F99">
        <w:rPr>
          <w:sz w:val="22"/>
          <w:szCs w:val="22"/>
        </w:rPr>
        <w:t xml:space="preserve">collectives. </w:t>
      </w:r>
      <w:r w:rsidRPr="008C1F99">
        <w:rPr>
          <w:sz w:val="22"/>
          <w:szCs w:val="22"/>
        </w:rPr>
        <w:t xml:space="preserve">While </w:t>
      </w:r>
      <w:r w:rsidR="00F15C99" w:rsidRPr="008C1F99">
        <w:rPr>
          <w:sz w:val="22"/>
          <w:szCs w:val="22"/>
        </w:rPr>
        <w:t xml:space="preserve">Strum's and </w:t>
      </w:r>
      <w:proofErr w:type="spellStart"/>
      <w:r w:rsidR="00F15C99" w:rsidRPr="008C1F99">
        <w:rPr>
          <w:sz w:val="22"/>
          <w:szCs w:val="22"/>
        </w:rPr>
        <w:t>Latour's</w:t>
      </w:r>
      <w:proofErr w:type="spellEnd"/>
      <w:r w:rsidR="00F15C99" w:rsidRPr="008C1F99">
        <w:rPr>
          <w:sz w:val="22"/>
          <w:szCs w:val="22"/>
        </w:rPr>
        <w:t xml:space="preserve"> early work </w:t>
      </w:r>
      <w:r w:rsidR="0044343C">
        <w:rPr>
          <w:sz w:val="22"/>
          <w:szCs w:val="22"/>
        </w:rPr>
        <w:t>presented</w:t>
      </w:r>
      <w:r w:rsidR="00F15C99" w:rsidRPr="008C1F99">
        <w:rPr>
          <w:sz w:val="22"/>
          <w:szCs w:val="22"/>
        </w:rPr>
        <w:t xml:space="preserve"> baboons </w:t>
      </w:r>
      <w:r w:rsidR="0044343C">
        <w:rPr>
          <w:sz w:val="22"/>
          <w:szCs w:val="22"/>
        </w:rPr>
        <w:t>as</w:t>
      </w:r>
      <w:r w:rsidR="00F15C99" w:rsidRPr="008C1F99">
        <w:rPr>
          <w:sz w:val="22"/>
          <w:szCs w:val="22"/>
        </w:rPr>
        <w:t xml:space="preserve"> almost human and </w:t>
      </w:r>
      <w:r w:rsidR="0044343C">
        <w:rPr>
          <w:sz w:val="22"/>
          <w:szCs w:val="22"/>
        </w:rPr>
        <w:t xml:space="preserve">suggested </w:t>
      </w:r>
      <w:r w:rsidR="00F15C99" w:rsidRPr="008C1F99">
        <w:rPr>
          <w:sz w:val="22"/>
          <w:szCs w:val="22"/>
        </w:rPr>
        <w:t xml:space="preserve">that </w:t>
      </w:r>
      <w:r w:rsidR="008C1F99" w:rsidRPr="008C1F99">
        <w:rPr>
          <w:sz w:val="22"/>
          <w:szCs w:val="22"/>
        </w:rPr>
        <w:t xml:space="preserve">we </w:t>
      </w:r>
      <w:r w:rsidR="008C1F99">
        <w:rPr>
          <w:sz w:val="22"/>
          <w:szCs w:val="22"/>
        </w:rPr>
        <w:t xml:space="preserve">moderns had never been modern, </w:t>
      </w:r>
      <w:r w:rsidR="00BC139B">
        <w:rPr>
          <w:sz w:val="22"/>
          <w:szCs w:val="22"/>
        </w:rPr>
        <w:t xml:space="preserve">the Anthropocene has </w:t>
      </w:r>
      <w:r w:rsidR="00956A7C">
        <w:rPr>
          <w:sz w:val="22"/>
          <w:szCs w:val="22"/>
        </w:rPr>
        <w:t xml:space="preserve">reawakened curiosity </w:t>
      </w:r>
      <w:r w:rsidR="00956A7C" w:rsidRPr="009A5F71">
        <w:rPr>
          <w:sz w:val="22"/>
          <w:szCs w:val="22"/>
        </w:rPr>
        <w:t>a</w:t>
      </w:r>
      <w:r w:rsidR="00211A43" w:rsidRPr="009A5F71">
        <w:rPr>
          <w:sz w:val="22"/>
          <w:szCs w:val="22"/>
        </w:rPr>
        <w:t>bout</w:t>
      </w:r>
      <w:r w:rsidR="004F7756" w:rsidRPr="009A5F71">
        <w:rPr>
          <w:sz w:val="22"/>
          <w:szCs w:val="22"/>
        </w:rPr>
        <w:t xml:space="preserve"> the original question</w:t>
      </w:r>
      <w:r w:rsidR="008C629B" w:rsidRPr="009A5F71">
        <w:rPr>
          <w:sz w:val="22"/>
          <w:szCs w:val="22"/>
        </w:rPr>
        <w:t xml:space="preserve"> of </w:t>
      </w:r>
      <w:r w:rsidR="004F7756" w:rsidRPr="009A5F71">
        <w:rPr>
          <w:sz w:val="22"/>
          <w:szCs w:val="22"/>
        </w:rPr>
        <w:t xml:space="preserve">anthropology: how do modern </w:t>
      </w:r>
      <w:r w:rsidR="00CE3C7C" w:rsidRPr="009A5F71">
        <w:rPr>
          <w:sz w:val="22"/>
          <w:szCs w:val="22"/>
        </w:rPr>
        <w:t>humans</w:t>
      </w:r>
      <w:r w:rsidR="002D002E" w:rsidRPr="009A5F71">
        <w:rPr>
          <w:sz w:val="22"/>
          <w:szCs w:val="22"/>
        </w:rPr>
        <w:t>, including modern scientists,</w:t>
      </w:r>
      <w:r w:rsidR="00CE3C7C" w:rsidRPr="009A5F71">
        <w:rPr>
          <w:sz w:val="22"/>
          <w:szCs w:val="22"/>
        </w:rPr>
        <w:t xml:space="preserve"> differ from </w:t>
      </w:r>
      <w:proofErr w:type="spellStart"/>
      <w:r w:rsidR="00CE3C7C" w:rsidRPr="009A5F71">
        <w:rPr>
          <w:sz w:val="22"/>
          <w:szCs w:val="22"/>
        </w:rPr>
        <w:t>premodern</w:t>
      </w:r>
      <w:r w:rsidR="00A1288D">
        <w:rPr>
          <w:sz w:val="22"/>
          <w:szCs w:val="22"/>
        </w:rPr>
        <w:t>s</w:t>
      </w:r>
      <w:proofErr w:type="spellEnd"/>
      <w:r w:rsidR="00CE3C7C" w:rsidRPr="009A5F71">
        <w:rPr>
          <w:sz w:val="22"/>
          <w:szCs w:val="22"/>
        </w:rPr>
        <w:t xml:space="preserve"> </w:t>
      </w:r>
      <w:r w:rsidR="00051244" w:rsidRPr="009A5F71">
        <w:rPr>
          <w:sz w:val="22"/>
          <w:szCs w:val="22"/>
        </w:rPr>
        <w:t>and animals?</w:t>
      </w:r>
      <w:r w:rsidR="00082764" w:rsidRPr="009A5F71">
        <w:rPr>
          <w:sz w:val="22"/>
          <w:szCs w:val="22"/>
        </w:rPr>
        <w:t xml:space="preserve"> This eighteenth-centur</w:t>
      </w:r>
      <w:r w:rsidR="006347B3" w:rsidRPr="009A5F71">
        <w:rPr>
          <w:sz w:val="22"/>
          <w:szCs w:val="22"/>
        </w:rPr>
        <w:t xml:space="preserve">y question </w:t>
      </w:r>
      <w:r w:rsidR="009A5F71" w:rsidRPr="009A5F71">
        <w:rPr>
          <w:sz w:val="22"/>
          <w:szCs w:val="22"/>
        </w:rPr>
        <w:t xml:space="preserve">is </w:t>
      </w:r>
      <w:r w:rsidR="006347B3" w:rsidRPr="009A5F71">
        <w:rPr>
          <w:sz w:val="22"/>
          <w:szCs w:val="22"/>
        </w:rPr>
        <w:t>gain</w:t>
      </w:r>
      <w:r w:rsidR="009A5F71" w:rsidRPr="009A5F71">
        <w:rPr>
          <w:sz w:val="22"/>
          <w:szCs w:val="22"/>
        </w:rPr>
        <w:t>ing</w:t>
      </w:r>
      <w:r w:rsidR="00082764" w:rsidRPr="009A5F71">
        <w:rPr>
          <w:sz w:val="22"/>
          <w:szCs w:val="22"/>
        </w:rPr>
        <w:t xml:space="preserve"> new significance</w:t>
      </w:r>
      <w:r w:rsidR="00BF3E4B" w:rsidRPr="009A5F71">
        <w:rPr>
          <w:sz w:val="22"/>
          <w:szCs w:val="22"/>
        </w:rPr>
        <w:t xml:space="preserve"> and urgency</w:t>
      </w:r>
      <w:r w:rsidR="00082764" w:rsidRPr="009A5F71">
        <w:rPr>
          <w:sz w:val="22"/>
          <w:szCs w:val="22"/>
        </w:rPr>
        <w:t xml:space="preserve"> as we recognize </w:t>
      </w:r>
      <w:r w:rsidR="0073062B" w:rsidRPr="009A5F71">
        <w:rPr>
          <w:sz w:val="22"/>
          <w:szCs w:val="22"/>
        </w:rPr>
        <w:t>our transmutation into a super-dominant species.</w:t>
      </w:r>
      <w:r w:rsidR="002725F8">
        <w:rPr>
          <w:sz w:val="22"/>
          <w:szCs w:val="22"/>
        </w:rPr>
        <w:t xml:space="preserve"> But </w:t>
      </w:r>
      <w:r w:rsidR="00EF24CA">
        <w:rPr>
          <w:sz w:val="22"/>
          <w:szCs w:val="22"/>
        </w:rPr>
        <w:t xml:space="preserve">the answer might not solely lie in </w:t>
      </w:r>
      <w:r w:rsidR="006372BE">
        <w:rPr>
          <w:sz w:val="22"/>
          <w:szCs w:val="22"/>
        </w:rPr>
        <w:t>the</w:t>
      </w:r>
      <w:r w:rsidR="00EF24CA">
        <w:rPr>
          <w:sz w:val="22"/>
          <w:szCs w:val="22"/>
        </w:rPr>
        <w:t xml:space="preserve"> use of </w:t>
      </w:r>
      <w:r w:rsidR="00B40846">
        <w:rPr>
          <w:sz w:val="22"/>
          <w:szCs w:val="22"/>
        </w:rPr>
        <w:t xml:space="preserve">more </w:t>
      </w:r>
      <w:r w:rsidR="00EF24CA">
        <w:rPr>
          <w:sz w:val="22"/>
          <w:szCs w:val="22"/>
        </w:rPr>
        <w:t>objects.</w:t>
      </w:r>
    </w:p>
    <w:p w14:paraId="552D7DD4" w14:textId="77777777" w:rsidR="00472B40" w:rsidRDefault="00472B40" w:rsidP="008A6448">
      <w:pPr>
        <w:spacing w:line="480" w:lineRule="auto"/>
      </w:pPr>
    </w:p>
    <w:p w14:paraId="4D41180A" w14:textId="77777777" w:rsidR="00472B40" w:rsidRDefault="00472B40" w:rsidP="008A6448">
      <w:pPr>
        <w:spacing w:line="480" w:lineRule="auto"/>
        <w:rPr>
          <w:b/>
        </w:rPr>
      </w:pPr>
      <w:r>
        <w:rPr>
          <w:b/>
        </w:rPr>
        <w:t>Keywords</w:t>
      </w:r>
    </w:p>
    <w:p w14:paraId="5544124C" w14:textId="2F0B11DC" w:rsidR="00472B40" w:rsidRDefault="001F0CF9" w:rsidP="008A6448">
      <w:pPr>
        <w:spacing w:line="480" w:lineRule="auto"/>
      </w:pPr>
      <w:r>
        <w:lastRenderedPageBreak/>
        <w:t xml:space="preserve">Actor-network theory, </w:t>
      </w:r>
      <w:r w:rsidR="005D7692">
        <w:t>science studies</w:t>
      </w:r>
      <w:r w:rsidR="0090723C">
        <w:t xml:space="preserve">, </w:t>
      </w:r>
      <w:r w:rsidR="00C94914">
        <w:t>objects</w:t>
      </w:r>
      <w:r w:rsidR="005D7692">
        <w:t xml:space="preserve">, </w:t>
      </w:r>
      <w:r>
        <w:t>primatology, c</w:t>
      </w:r>
      <w:r w:rsidR="00472B40">
        <w:t>ooperation</w:t>
      </w:r>
      <w:r>
        <w:t xml:space="preserve">, </w:t>
      </w:r>
      <w:r w:rsidR="005D7692">
        <w:t>Anthropocene</w:t>
      </w:r>
    </w:p>
    <w:p w14:paraId="191A62FF" w14:textId="77777777" w:rsidR="00C240EC" w:rsidRDefault="00C240EC" w:rsidP="008A6448">
      <w:pPr>
        <w:spacing w:line="480" w:lineRule="auto"/>
      </w:pPr>
    </w:p>
    <w:p w14:paraId="53D184DD" w14:textId="2887DC10" w:rsidR="00C240EC" w:rsidRDefault="00C240EC" w:rsidP="008A6448">
      <w:pPr>
        <w:spacing w:line="480" w:lineRule="auto"/>
      </w:pPr>
      <w:r>
        <w:t xml:space="preserve">Actor-Network Theory was born from the spirit of a momentous transformation of primatology. Bruno </w:t>
      </w:r>
      <w:proofErr w:type="spellStart"/>
      <w:r>
        <w:t>Latour's</w:t>
      </w:r>
      <w:proofErr w:type="spellEnd"/>
      <w:r>
        <w:t xml:space="preserve"> bold attempt at opening up the social sciences to nonhuman actors surely drew from other important sources as well, but his intellectual exchange with the baboon researcher Shirley Strum left its mark on the underlying philosophical anthropology. As Strum discovered an exuberant complexity of social interactions behind the </w:t>
      </w:r>
      <w:r w:rsidR="00545DF1">
        <w:t xml:space="preserve">dominance rank </w:t>
      </w:r>
      <w:r>
        <w:t>hie</w:t>
      </w:r>
      <w:r w:rsidR="00545DF1">
        <w:t>rarchies</w:t>
      </w:r>
      <w:r>
        <w:t xml:space="preserve"> of baboon society</w:t>
      </w:r>
      <w:r>
        <w:rPr>
          <w:i/>
        </w:rPr>
        <w:t xml:space="preserve">, </w:t>
      </w:r>
      <w:r>
        <w:t>Latour sought to demonstrate how the highly-organized forms of knowledge</w:t>
      </w:r>
      <w:r w:rsidR="00545DF1">
        <w:t xml:space="preserve"> and the corresponding social order</w:t>
      </w:r>
      <w:r>
        <w:t xml:space="preserve"> produced by modern humans grew out of a turmoil that reminded him of the monkey troops he had observed in Kenya. If these animals already lived in complex societies rather than a state of nature, then what distinguished </w:t>
      </w:r>
      <w:r>
        <w:rPr>
          <w:i/>
        </w:rPr>
        <w:t xml:space="preserve">Homo </w:t>
      </w:r>
      <w:proofErr w:type="spellStart"/>
      <w:r>
        <w:rPr>
          <w:i/>
        </w:rPr>
        <w:t>academicus</w:t>
      </w:r>
      <w:proofErr w:type="spellEnd"/>
      <w:r>
        <w:rPr>
          <w:i/>
        </w:rPr>
        <w:t xml:space="preserve"> </w:t>
      </w:r>
      <w:r>
        <w:t xml:space="preserve">from </w:t>
      </w:r>
      <w:proofErr w:type="spellStart"/>
      <w:r>
        <w:rPr>
          <w:i/>
        </w:rPr>
        <w:t>Papio</w:t>
      </w:r>
      <w:proofErr w:type="spellEnd"/>
      <w:r>
        <w:rPr>
          <w:i/>
        </w:rPr>
        <w:t xml:space="preserve"> </w:t>
      </w:r>
      <w:proofErr w:type="spellStart"/>
      <w:r>
        <w:rPr>
          <w:i/>
        </w:rPr>
        <w:t>anubis</w:t>
      </w:r>
      <w:proofErr w:type="spellEnd"/>
      <w:r>
        <w:t>?</w:t>
      </w:r>
      <w:r>
        <w:rPr>
          <w:i/>
        </w:rPr>
        <w:t xml:space="preserve"> </w:t>
      </w:r>
      <w:r>
        <w:t xml:space="preserve">  </w:t>
      </w:r>
    </w:p>
    <w:p w14:paraId="27E2F4E5" w14:textId="5C70D798" w:rsidR="00C240EC" w:rsidRDefault="00C240EC" w:rsidP="008A6448">
      <w:pPr>
        <w:spacing w:line="480" w:lineRule="auto"/>
      </w:pPr>
      <w:r>
        <w:tab/>
        <w:t xml:space="preserve">At a time when many </w:t>
      </w:r>
      <w:proofErr w:type="spellStart"/>
      <w:r>
        <w:t>posthumanities</w:t>
      </w:r>
      <w:proofErr w:type="spellEnd"/>
      <w:r>
        <w:t xml:space="preserve"> scholars and a few natural scientists are eager to leave behind the two-cultures divide and the science wars that pitted social students of science against the sciences, this historical case study </w:t>
      </w:r>
      <w:r w:rsidR="002159EB">
        <w:t>looks at</w:t>
      </w:r>
      <w:r>
        <w:t xml:space="preserve"> </w:t>
      </w:r>
      <w:r w:rsidR="002159EB">
        <w:t>a</w:t>
      </w:r>
      <w:r>
        <w:t xml:space="preserve"> successful collaboration between </w:t>
      </w:r>
      <w:r w:rsidR="00183688">
        <w:t xml:space="preserve">a primatologist and </w:t>
      </w:r>
      <w:r>
        <w:t>an anthropologist of science</w:t>
      </w:r>
      <w:r w:rsidR="001F345B">
        <w:t xml:space="preserve">. </w:t>
      </w:r>
      <w:r w:rsidR="00FD5F05">
        <w:t>Its purpose is polemic</w:t>
      </w:r>
      <w:r>
        <w:t xml:space="preserve">. </w:t>
      </w:r>
      <w:r w:rsidR="00483727">
        <w:t>Much</w:t>
      </w:r>
      <w:r>
        <w:t xml:space="preserve"> scholarship in science studies </w:t>
      </w:r>
      <w:r w:rsidR="00867D3A">
        <w:t xml:space="preserve">is based on the assumption </w:t>
      </w:r>
      <w:r>
        <w:t>that we have never been modern. In multispecies studies, the</w:t>
      </w:r>
      <w:r w:rsidR="007C6F33">
        <w:t xml:space="preserve"> rampant</w:t>
      </w:r>
      <w:r>
        <w:t xml:space="preserve"> deconstruction of differences has </w:t>
      </w:r>
      <w:r w:rsidR="00761A1A">
        <w:t>hyperbolized</w:t>
      </w:r>
      <w:r w:rsidR="007C6F33">
        <w:t xml:space="preserve"> </w:t>
      </w:r>
      <w:r w:rsidR="00D55F42">
        <w:t>this mant</w:t>
      </w:r>
      <w:r w:rsidR="00AD723E">
        <w:t>ra</w:t>
      </w:r>
      <w:r w:rsidR="00D5279E">
        <w:t>:</w:t>
      </w:r>
      <w:r w:rsidR="00AD723E">
        <w:t xml:space="preserve"> </w:t>
      </w:r>
      <w:r w:rsidR="00D5279E">
        <w:t>n</w:t>
      </w:r>
      <w:r w:rsidR="008D1B74">
        <w:t xml:space="preserve">ow </w:t>
      </w:r>
      <w:r w:rsidR="00AD723E">
        <w:t xml:space="preserve">we haven’t even </w:t>
      </w:r>
      <w:r>
        <w:t>been human</w:t>
      </w:r>
      <w:r w:rsidR="003B6F5E">
        <w:t xml:space="preserve"> </w:t>
      </w:r>
      <w:r w:rsidR="003B6F5E">
        <w:fldChar w:fldCharType="begin"/>
      </w:r>
      <w:r w:rsidR="00695401">
        <w:instrText xml:space="preserve"> ADDIN ZOTERO_ITEM CSL_CITATION {"citationID":"PG3QB25i","properties":{"formattedCitation":"{\\rtf (Haraway, 2008: 1\\uc0\\u8211{}157)}","plainCitation":"(Haraway, 2008: 1–157)"},"citationItems":[{"id":5668,"uris":["http://zotero.org/users/896329/items/5GIUV5EP"],"uri":["http://zotero.org/users/896329/items/5GIUV5EP"],"itemData":{"id":5668,"type":"book","title":"When Species Meet","publisher":"University of Minnesota Press","publisher-place":"Minneapolis","number-of-pages":"360","source":"Amazon","event-place":"Minneapolis","abstract":"“When Species Meet is a breathtaking meditation on the intersection between humankind and dog, philosophy and science, and macro and micro cultures.” —Cameron Woo, Publisher of Bark magazine In 2006, about 69 million U.S. households had pets, giving homes to around 73.9 million dogs, 90.5 million cats, and 16.6 million birds, and spending over $38 billion dollars on companion animals. As never before in history, our pets are truly members of the family. But the notion of “companion  species”—knotted from human beings, animals and other organisms, landscapes, and technologies—includes much more than “companion animals.” In When Species Meet, Donna J. Haraway digs into this larger phenomenon to contemplate the interactions of humans with many kinds of critters, especially with those called domestic. At the heart of the book are her experiences in agility training with her dogs Cayenne and Roland, but Haraway’s vision here also encompasses wolves, chickens, cats, baboons, sheep, microorganisms, and whales wearing video cameras. From designer pets to lab animals to trained therapy dogs, she deftly explores philosophical, cultural, and biological aspects of animal-human encounters. In this deeply personal yet intellectually groundbreaking work, Haraway develops the idea of companion species, those who meet and break bread together but not without some indigestion. “A great deal is at stake in such meetings,” she writes, “and outcomes are not guaranteed.  There is no assured happy or unhappy ending—socially, ecologically, or scientifically. There is only the chance for getting on together with some grace.” Ultimately, she finds that respect, curiosity, and knowledge spring from animal-human associations and work powerfully against ideas about human exceptionalism. One of the founders of the posthumanities, Donna J. Haraway is professor in the History of Consciousness Department at the University of California, Santa   Cruz. Author of many books and widely read essays, including The Companion Species Manifesto: Dogs, People, and Significant Otherness and the now-classic essay “The Cyborg Manifesto,” she received the J. D. Bernal Prize in 2000, a lifetime achievement award from the Society for Social Studies in Science.","ISBN":"978-0-8166-5046-0","language":"English","author":[{"family":"Haraway","given":"Donna"}],"issued":{"date-parts":[["2008"]]}},"locator":"1-157"}],"schema":"https://github.com/citation-style-language/schema/raw/master/csl-citation.json"} </w:instrText>
      </w:r>
      <w:r w:rsidR="003B6F5E">
        <w:fldChar w:fldCharType="separate"/>
      </w:r>
      <w:r w:rsidR="00FB7A33" w:rsidRPr="00FB7A33">
        <w:rPr>
          <w:rFonts w:cs="Gill Sans"/>
        </w:rPr>
        <w:t>(Haraway, 2008: 1–157)</w:t>
      </w:r>
      <w:r w:rsidR="003B6F5E">
        <w:fldChar w:fldCharType="end"/>
      </w:r>
      <w:r>
        <w:t>. At the same time, many prominent voices in primatology</w:t>
      </w:r>
      <w:r w:rsidR="004C050B">
        <w:t>, including Strum</w:t>
      </w:r>
      <w:r w:rsidR="00BB1CEF">
        <w:t>’s</w:t>
      </w:r>
      <w:r w:rsidR="004C050B">
        <w:t>,</w:t>
      </w:r>
      <w:r>
        <w:t xml:space="preserve"> have </w:t>
      </w:r>
      <w:r w:rsidR="00C0579C">
        <w:t xml:space="preserve">presented </w:t>
      </w:r>
      <w:r>
        <w:t>other primate species</w:t>
      </w:r>
      <w:r w:rsidR="00C0579C">
        <w:t xml:space="preserve"> as almost human</w:t>
      </w:r>
      <w:r>
        <w:t xml:space="preserve">. In a more conciliatory moment, I will </w:t>
      </w:r>
      <w:r>
        <w:lastRenderedPageBreak/>
        <w:t xml:space="preserve">happily concede that </w:t>
      </w:r>
      <w:r w:rsidR="003A57FA">
        <w:t xml:space="preserve">the proponents of </w:t>
      </w:r>
      <w:r w:rsidR="0015569C">
        <w:t xml:space="preserve">such </w:t>
      </w:r>
      <w:r w:rsidR="003A57FA">
        <w:t>continuity</w:t>
      </w:r>
      <w:r w:rsidR="0015569C">
        <w:t xml:space="preserve"> between humans and animals as well as </w:t>
      </w:r>
      <w:proofErr w:type="spellStart"/>
      <w:r w:rsidR="0015569C">
        <w:t>premoderns</w:t>
      </w:r>
      <w:proofErr w:type="spellEnd"/>
      <w:r w:rsidR="0015569C">
        <w:t xml:space="preserve"> and moderns</w:t>
      </w:r>
      <w:r w:rsidR="003A57FA">
        <w:t xml:space="preserve"> have</w:t>
      </w:r>
      <w:r w:rsidR="00DD3F20">
        <w:t xml:space="preserve"> </w:t>
      </w:r>
      <w:r w:rsidR="00C50EE7">
        <w:t>good political and ontological</w:t>
      </w:r>
      <w:r w:rsidR="00D72440">
        <w:t xml:space="preserve"> </w:t>
      </w:r>
      <w:r>
        <w:t>reasons for</w:t>
      </w:r>
      <w:r w:rsidR="00821BCE">
        <w:t xml:space="preserve"> the promotion of</w:t>
      </w:r>
      <w:r>
        <w:t xml:space="preserve"> </w:t>
      </w:r>
      <w:r w:rsidR="003A57FA">
        <w:t>their</w:t>
      </w:r>
      <w:r w:rsidR="008F34CC">
        <w:t xml:space="preserve"> popular </w:t>
      </w:r>
      <w:r w:rsidR="001705A0">
        <w:t>agendas</w:t>
      </w:r>
      <w:r>
        <w:t xml:space="preserve">. </w:t>
      </w:r>
      <w:r w:rsidR="00C50EE7">
        <w:t xml:space="preserve">In the humanities and </w:t>
      </w:r>
      <w:proofErr w:type="spellStart"/>
      <w:r w:rsidR="00C50EE7">
        <w:t>posthumanities</w:t>
      </w:r>
      <w:proofErr w:type="spellEnd"/>
      <w:r w:rsidR="00C50EE7">
        <w:t>, however,</w:t>
      </w:r>
      <w:r>
        <w:t xml:space="preserve"> the excessive dissolution of differences </w:t>
      </w:r>
      <w:r w:rsidR="00271957">
        <w:t xml:space="preserve">has </w:t>
      </w:r>
      <w:r>
        <w:t>ma</w:t>
      </w:r>
      <w:r w:rsidR="00271957">
        <w:t>de</w:t>
      </w:r>
      <w:r>
        <w:t xml:space="preserve"> it impossible to even ask </w:t>
      </w:r>
      <w:r w:rsidR="000B727B">
        <w:t xml:space="preserve">the question of </w:t>
      </w:r>
      <w:r>
        <w:t xml:space="preserve">how behaviorally and historically modern humans have come to colonize the globe and why, instead of living on a planet of the apes, it is we who drive most, maybe all other primates and a vast number of other </w:t>
      </w:r>
      <w:r w:rsidR="000B727B">
        <w:t>life forms</w:t>
      </w:r>
      <w:r w:rsidR="00713C3D">
        <w:t xml:space="preserve"> extinct.</w:t>
      </w:r>
    </w:p>
    <w:p w14:paraId="3313640D" w14:textId="4956A018" w:rsidR="000E63C1" w:rsidRDefault="001A7EB5" w:rsidP="008A6448">
      <w:pPr>
        <w:spacing w:line="480" w:lineRule="auto"/>
      </w:pPr>
      <w:r>
        <w:tab/>
      </w:r>
      <w:r w:rsidR="003043B4">
        <w:t xml:space="preserve">While </w:t>
      </w:r>
      <w:r w:rsidR="00032555">
        <w:t>many</w:t>
      </w:r>
      <w:r w:rsidR="003D494B">
        <w:t xml:space="preserve"> </w:t>
      </w:r>
      <w:proofErr w:type="spellStart"/>
      <w:r w:rsidR="003043B4">
        <w:t>posthumanist</w:t>
      </w:r>
      <w:r w:rsidR="00032555">
        <w:t>s</w:t>
      </w:r>
      <w:proofErr w:type="spellEnd"/>
      <w:r w:rsidR="002A260B">
        <w:t xml:space="preserve"> </w:t>
      </w:r>
      <w:r w:rsidR="003043B4">
        <w:t xml:space="preserve">take anthropogenic climate change and the </w:t>
      </w:r>
      <w:r w:rsidR="003D494B">
        <w:t>epochal</w:t>
      </w:r>
      <w:r w:rsidR="003043B4">
        <w:t xml:space="preserve"> loss of biodiversity</w:t>
      </w:r>
      <w:r>
        <w:t xml:space="preserve"> </w:t>
      </w:r>
      <w:r w:rsidR="00F41FFC">
        <w:t>as</w:t>
      </w:r>
      <w:r w:rsidR="003D494B">
        <w:t xml:space="preserve"> moral incentive</w:t>
      </w:r>
      <w:r w:rsidR="00F41FFC">
        <w:t>s</w:t>
      </w:r>
      <w:r w:rsidR="003D494B">
        <w:t xml:space="preserve"> to overcome </w:t>
      </w:r>
      <w:r w:rsidR="00C34AFE">
        <w:t xml:space="preserve">the arrogant anthropocentrism supposedly responsible for </w:t>
      </w:r>
      <w:r w:rsidR="00F41FFC">
        <w:t>this</w:t>
      </w:r>
      <w:r w:rsidR="00C34AFE">
        <w:t xml:space="preserve"> ecological </w:t>
      </w:r>
      <w:r w:rsidR="00F41FFC">
        <w:t>cataclysm</w:t>
      </w:r>
      <w:r w:rsidR="00D64ECF">
        <w:t xml:space="preserve">, </w:t>
      </w:r>
      <w:r w:rsidR="00AF7588">
        <w:t>th</w:t>
      </w:r>
      <w:r w:rsidR="009A190B">
        <w:t>e</w:t>
      </w:r>
      <w:r w:rsidR="00AF7588">
        <w:t xml:space="preserve"> </w:t>
      </w:r>
      <w:r w:rsidR="00046122">
        <w:t>natural historical tragedy</w:t>
      </w:r>
      <w:r w:rsidR="009A190B">
        <w:t xml:space="preserve"> we are currently experiencing in real time</w:t>
      </w:r>
      <w:r w:rsidR="00046122">
        <w:t xml:space="preserve"> </w:t>
      </w:r>
      <w:r w:rsidR="00A73B14">
        <w:t xml:space="preserve">should </w:t>
      </w:r>
      <w:r w:rsidR="000F63F7">
        <w:t>also</w:t>
      </w:r>
      <w:r w:rsidR="00046122">
        <w:t xml:space="preserve"> </w:t>
      </w:r>
      <w:r w:rsidR="002F102E">
        <w:t>reawaken</w:t>
      </w:r>
      <w:r w:rsidR="00D64ECF" w:rsidRPr="00D64ECF">
        <w:t xml:space="preserve"> curiosity about the original question of anthropology</w:t>
      </w:r>
      <w:r w:rsidR="001D6946">
        <w:t>: Ho</w:t>
      </w:r>
      <w:r w:rsidR="00B53794" w:rsidRPr="00B53794">
        <w:t xml:space="preserve">w do modern humans, including modern scientists, differ from premodern people and animals? </w:t>
      </w:r>
      <w:r w:rsidR="00FF5EA3">
        <w:t>Wr</w:t>
      </w:r>
      <w:r w:rsidR="00FF15F7">
        <w:t xml:space="preserve">iting for an audience, which </w:t>
      </w:r>
      <w:r w:rsidR="00651636">
        <w:t xml:space="preserve">has </w:t>
      </w:r>
      <w:r w:rsidR="003035CD">
        <w:t>sought refuge from</w:t>
      </w:r>
      <w:r w:rsidR="00FF15F7">
        <w:t xml:space="preserve"> this </w:t>
      </w:r>
      <w:r w:rsidR="003035CD">
        <w:t xml:space="preserve">politically troubling </w:t>
      </w:r>
      <w:r w:rsidR="00FF15F7">
        <w:t xml:space="preserve">question </w:t>
      </w:r>
      <w:r w:rsidR="003035CD">
        <w:t xml:space="preserve">in the </w:t>
      </w:r>
      <w:r w:rsidR="00CC7D47">
        <w:t>assurances that we have</w:t>
      </w:r>
      <w:r w:rsidR="001079DF">
        <w:t xml:space="preserve"> neither been modern nor human</w:t>
      </w:r>
      <w:r w:rsidR="005E0DE0">
        <w:t>,</w:t>
      </w:r>
      <w:r w:rsidR="00705157">
        <w:t xml:space="preserve"> </w:t>
      </w:r>
      <w:r w:rsidR="00935E99">
        <w:t xml:space="preserve">I </w:t>
      </w:r>
      <w:r w:rsidR="004048B3">
        <w:t xml:space="preserve">will make my case </w:t>
      </w:r>
      <w:r w:rsidR="004C64F4">
        <w:t xml:space="preserve">by </w:t>
      </w:r>
      <w:r w:rsidR="004048B3">
        <w:t>reading</w:t>
      </w:r>
      <w:r w:rsidR="002A7424">
        <w:t xml:space="preserve"> Latour and Strum </w:t>
      </w:r>
      <w:r w:rsidR="006C6425">
        <w:t xml:space="preserve">against the </w:t>
      </w:r>
      <w:r w:rsidR="00523136">
        <w:t xml:space="preserve">equalizing grain. </w:t>
      </w:r>
      <w:r w:rsidR="005110AA">
        <w:t>Fro</w:t>
      </w:r>
      <w:r w:rsidR="00E858B4">
        <w:t xml:space="preserve">m the start, these authors </w:t>
      </w:r>
      <w:r w:rsidR="009329F1">
        <w:t xml:space="preserve">have </w:t>
      </w:r>
      <w:r w:rsidR="00E858B4">
        <w:t>mai</w:t>
      </w:r>
      <w:r w:rsidR="0042620E">
        <w:t>ntained a</w:t>
      </w:r>
      <w:r w:rsidR="006C09FF">
        <w:t xml:space="preserve">n often overlooked </w:t>
      </w:r>
      <w:r w:rsidR="0042620E">
        <w:t xml:space="preserve">human exceptionalism and a lasting interest in the </w:t>
      </w:r>
      <w:r w:rsidR="00FA401D">
        <w:t xml:space="preserve">anthropological problem </w:t>
      </w:r>
      <w:r w:rsidR="00DD5CC8">
        <w:t xml:space="preserve">of modernity. </w:t>
      </w:r>
      <w:r w:rsidR="00200549">
        <w:t>By reconstructing their primatology of science,</w:t>
      </w:r>
      <w:r w:rsidR="00FE7FC6">
        <w:t xml:space="preserve"> which </w:t>
      </w:r>
      <w:r w:rsidR="00606B26">
        <w:t xml:space="preserve">situates </w:t>
      </w:r>
      <w:r w:rsidR="00606B26">
        <w:rPr>
          <w:i/>
        </w:rPr>
        <w:t xml:space="preserve">Homo </w:t>
      </w:r>
      <w:r w:rsidR="00606B26">
        <w:t xml:space="preserve">and </w:t>
      </w:r>
      <w:proofErr w:type="spellStart"/>
      <w:r w:rsidR="00606B26">
        <w:rPr>
          <w:i/>
        </w:rPr>
        <w:t>Papio</w:t>
      </w:r>
      <w:proofErr w:type="spellEnd"/>
      <w:r w:rsidR="00606B26">
        <w:rPr>
          <w:i/>
        </w:rPr>
        <w:t xml:space="preserve"> </w:t>
      </w:r>
      <w:r w:rsidR="00606B26">
        <w:t xml:space="preserve">on the same taxonomic tableau, but </w:t>
      </w:r>
      <w:r w:rsidR="00FE7FC6">
        <w:t xml:space="preserve">postulates a categorical difference between </w:t>
      </w:r>
      <w:r w:rsidR="008B7871">
        <w:t>these species</w:t>
      </w:r>
      <w:r w:rsidR="00C1256C">
        <w:rPr>
          <w:i/>
        </w:rPr>
        <w:t xml:space="preserve"> </w:t>
      </w:r>
      <w:r w:rsidR="00C1256C">
        <w:t>and a gradual difference between hunter-gatherers and industrialized human</w:t>
      </w:r>
      <w:r w:rsidR="001C19C5">
        <w:t>s, including modern scientists,</w:t>
      </w:r>
      <w:r w:rsidR="00200549">
        <w:t xml:space="preserve"> </w:t>
      </w:r>
      <w:r w:rsidR="00C23AF3">
        <w:t xml:space="preserve">I hope to </w:t>
      </w:r>
      <w:r w:rsidR="00511F6A">
        <w:t>rearticulate</w:t>
      </w:r>
      <w:r w:rsidR="00B17260">
        <w:t xml:space="preserve"> the eighteenth-century question</w:t>
      </w:r>
      <w:r w:rsidR="001F0EAD">
        <w:t>s</w:t>
      </w:r>
      <w:r w:rsidR="00B17260">
        <w:t xml:space="preserve"> of human nature</w:t>
      </w:r>
      <w:r w:rsidR="001F0EAD">
        <w:t xml:space="preserve"> and modernity</w:t>
      </w:r>
      <w:r w:rsidR="00B17260">
        <w:t xml:space="preserve"> </w:t>
      </w:r>
      <w:r w:rsidR="006679AB">
        <w:t xml:space="preserve">as the pressing twenty-first century question </w:t>
      </w:r>
      <w:r w:rsidR="00C04CE7">
        <w:t xml:space="preserve">of how we have transmuted </w:t>
      </w:r>
      <w:r w:rsidR="000E63C1" w:rsidRPr="000E63C1">
        <w:t>into what Strum called a super-dominant species</w:t>
      </w:r>
      <w:r w:rsidR="00C04CE7">
        <w:t>.</w:t>
      </w:r>
    </w:p>
    <w:p w14:paraId="3DE2D883" w14:textId="157286D1" w:rsidR="00CF36F7" w:rsidRDefault="00E67671" w:rsidP="008A6448">
      <w:pPr>
        <w:spacing w:line="480" w:lineRule="auto"/>
      </w:pPr>
      <w:r>
        <w:lastRenderedPageBreak/>
        <w:tab/>
      </w:r>
      <w:r w:rsidR="00F93F1A">
        <w:t>The poin</w:t>
      </w:r>
      <w:r w:rsidR="00622F05">
        <w:t xml:space="preserve">t at which I diverge from </w:t>
      </w:r>
      <w:proofErr w:type="spellStart"/>
      <w:r w:rsidR="00622F05">
        <w:t>Latour’</w:t>
      </w:r>
      <w:r w:rsidR="003B1DBB">
        <w:t>s</w:t>
      </w:r>
      <w:proofErr w:type="spellEnd"/>
      <w:r w:rsidR="003B1DBB">
        <w:t xml:space="preserve"> </w:t>
      </w:r>
      <w:r w:rsidR="008D0D11">
        <w:t xml:space="preserve">narrative </w:t>
      </w:r>
      <w:r w:rsidR="003B1DBB">
        <w:t xml:space="preserve">is that </w:t>
      </w:r>
      <w:r w:rsidR="004B4F84">
        <w:t xml:space="preserve">I don’t share his conviction that </w:t>
      </w:r>
      <w:r w:rsidR="000A3478">
        <w:t xml:space="preserve">the changing relationship of </w:t>
      </w:r>
      <w:r w:rsidR="000A3478">
        <w:rPr>
          <w:i/>
        </w:rPr>
        <w:t xml:space="preserve">Homo sapiens </w:t>
      </w:r>
      <w:r w:rsidR="000A3478">
        <w:t xml:space="preserve">to </w:t>
      </w:r>
      <w:r w:rsidR="004E1D67">
        <w:t xml:space="preserve">objects </w:t>
      </w:r>
      <w:r w:rsidR="00DC5C41">
        <w:t xml:space="preserve">and other nonhuman entities </w:t>
      </w:r>
      <w:r w:rsidR="00970D50">
        <w:t xml:space="preserve">can </w:t>
      </w:r>
      <w:r w:rsidR="00243884">
        <w:t xml:space="preserve">sufficiently </w:t>
      </w:r>
      <w:r w:rsidR="00EE184B">
        <w:t xml:space="preserve">account for </w:t>
      </w:r>
      <w:r w:rsidR="00260C78">
        <w:t xml:space="preserve">this development. </w:t>
      </w:r>
      <w:r w:rsidR="00230F22">
        <w:t xml:space="preserve">While Latour </w:t>
      </w:r>
      <w:r w:rsidR="007F7584">
        <w:t xml:space="preserve">emphatically </w:t>
      </w:r>
      <w:r w:rsidR="00230F22">
        <w:t xml:space="preserve">dismissed cognitive explanations of science, this article </w:t>
      </w:r>
      <w:r w:rsidR="001E1A38">
        <w:t xml:space="preserve">will end with a plea for </w:t>
      </w:r>
      <w:r w:rsidR="00A32BE4">
        <w:t>ta</w:t>
      </w:r>
      <w:r w:rsidR="00D436D6">
        <w:t xml:space="preserve">king into </w:t>
      </w:r>
      <w:r w:rsidR="000E2404">
        <w:t xml:space="preserve">consideration how </w:t>
      </w:r>
      <w:r w:rsidR="00623624">
        <w:t xml:space="preserve">the dominance of modern humans </w:t>
      </w:r>
      <w:r w:rsidR="002B4222">
        <w:t xml:space="preserve">has also been enabled by the evolution of </w:t>
      </w:r>
      <w:r w:rsidR="008E646A">
        <w:t xml:space="preserve">specifically </w:t>
      </w:r>
      <w:r w:rsidR="002B4222">
        <w:t xml:space="preserve">human </w:t>
      </w:r>
      <w:r w:rsidR="00BF3FF8">
        <w:t xml:space="preserve">understandings </w:t>
      </w:r>
      <w:r w:rsidR="00764312">
        <w:t xml:space="preserve">of </w:t>
      </w:r>
      <w:r w:rsidR="00BF3FF8">
        <w:t xml:space="preserve">the </w:t>
      </w:r>
      <w:r w:rsidR="00C527EB">
        <w:t xml:space="preserve">social and </w:t>
      </w:r>
      <w:r w:rsidR="00A53ADF">
        <w:t xml:space="preserve">physical </w:t>
      </w:r>
      <w:r w:rsidR="00C527EB">
        <w:t>world</w:t>
      </w:r>
      <w:r w:rsidR="002B4222">
        <w:t xml:space="preserve"> as well as </w:t>
      </w:r>
      <w:r w:rsidR="000E2404">
        <w:t xml:space="preserve">the </w:t>
      </w:r>
      <w:r w:rsidR="00C527EB">
        <w:t xml:space="preserve">historically recent </w:t>
      </w:r>
      <w:r w:rsidR="000E2404">
        <w:t xml:space="preserve">restructuring of cognitive passions such as </w:t>
      </w:r>
      <w:r w:rsidR="008C25BD">
        <w:t>curiosity and wonder and the cultivation of epi</w:t>
      </w:r>
      <w:r w:rsidR="00D908A2">
        <w:t xml:space="preserve">stemic virtues like objectivity. </w:t>
      </w:r>
      <w:r w:rsidR="004A137C">
        <w:t xml:space="preserve">At a time </w:t>
      </w:r>
      <w:r w:rsidR="006A5B0D">
        <w:t>of mushrooming</w:t>
      </w:r>
      <w:r w:rsidR="004A137C">
        <w:t xml:space="preserve"> object-oriented</w:t>
      </w:r>
      <w:r w:rsidR="003D20F4">
        <w:t xml:space="preserve"> philosophies, </w:t>
      </w:r>
      <w:r w:rsidR="006E55B4">
        <w:t xml:space="preserve">we need </w:t>
      </w:r>
      <w:r w:rsidR="00BD00C1">
        <w:t xml:space="preserve">to bring them into a conversation with </w:t>
      </w:r>
      <w:r w:rsidR="006E55B4">
        <w:t>an anthropology, nay primatology of thought.</w:t>
      </w:r>
    </w:p>
    <w:p w14:paraId="5D7ED432" w14:textId="113CA5F5" w:rsidR="001705A0" w:rsidRDefault="001705A0" w:rsidP="008A6448">
      <w:pPr>
        <w:spacing w:line="480" w:lineRule="auto"/>
      </w:pPr>
      <w:r>
        <w:tab/>
        <w:t>In sum,</w:t>
      </w:r>
      <w:r w:rsidR="00F54DB8">
        <w:t xml:space="preserve"> this </w:t>
      </w:r>
      <w:r w:rsidR="00AD533F">
        <w:t>article</w:t>
      </w:r>
      <w:r w:rsidR="00F54DB8">
        <w:t xml:space="preserve"> pursues three goals.</w:t>
      </w:r>
      <w:r>
        <w:t xml:space="preserve"> </w:t>
      </w:r>
      <w:r w:rsidR="00FF75F5">
        <w:t xml:space="preserve">First, it contributes to the history of the sciences and humanities a </w:t>
      </w:r>
      <w:r w:rsidR="0071742E">
        <w:t>case study of a collaboration between a</w:t>
      </w:r>
      <w:r w:rsidR="00C044D4">
        <w:t xml:space="preserve"> primatologist and a</w:t>
      </w:r>
      <w:r w:rsidR="00432F63">
        <w:t>n an</w:t>
      </w:r>
      <w:r w:rsidR="007976B5">
        <w:t xml:space="preserve">thropologist of science, which </w:t>
      </w:r>
      <w:r w:rsidR="007773FA">
        <w:t>situates</w:t>
      </w:r>
      <w:r w:rsidR="00B319CF">
        <w:t xml:space="preserve"> </w:t>
      </w:r>
      <w:r w:rsidR="007976B5">
        <w:t xml:space="preserve">Actor-Network Theory </w:t>
      </w:r>
      <w:r w:rsidR="00EF4BCE">
        <w:t>in</w:t>
      </w:r>
      <w:r w:rsidR="007773FA">
        <w:t xml:space="preserve"> relation to</w:t>
      </w:r>
      <w:r w:rsidR="00EF4BCE">
        <w:t xml:space="preserve"> </w:t>
      </w:r>
      <w:r w:rsidR="007773FA">
        <w:t>late twentieth-century</w:t>
      </w:r>
      <w:r w:rsidR="00EF4BCE">
        <w:t xml:space="preserve"> evolutionary anthropology. </w:t>
      </w:r>
      <w:r w:rsidR="007773FA">
        <w:t xml:space="preserve">Second, </w:t>
      </w:r>
      <w:r w:rsidR="005545DC">
        <w:t xml:space="preserve">I want </w:t>
      </w:r>
      <w:r w:rsidR="002B41F9">
        <w:t xml:space="preserve">cultural anthropologists, science studies scholars, and </w:t>
      </w:r>
      <w:proofErr w:type="spellStart"/>
      <w:r w:rsidR="002B41F9">
        <w:t>posthumanists</w:t>
      </w:r>
      <w:proofErr w:type="spellEnd"/>
      <w:r w:rsidR="002B41F9">
        <w:t xml:space="preserve"> to </w:t>
      </w:r>
      <w:r w:rsidR="00DA15E9">
        <w:t xml:space="preserve">engage again with </w:t>
      </w:r>
      <w:r w:rsidR="00F05A27">
        <w:t xml:space="preserve">anthropology's original </w:t>
      </w:r>
      <w:r w:rsidR="00DA15E9">
        <w:t xml:space="preserve">question of </w:t>
      </w:r>
      <w:r w:rsidR="00F05A27">
        <w:t>what makes modern humans excep</w:t>
      </w:r>
      <w:r w:rsidR="00DA15E9">
        <w:t xml:space="preserve">tional. </w:t>
      </w:r>
      <w:r w:rsidR="00F54DB8">
        <w:t xml:space="preserve">This </w:t>
      </w:r>
      <w:r w:rsidR="00AD533F">
        <w:t xml:space="preserve">incorporates the </w:t>
      </w:r>
      <w:r w:rsidR="00116E61">
        <w:t>article</w:t>
      </w:r>
      <w:r w:rsidR="00AD533F">
        <w:t xml:space="preserve"> in a</w:t>
      </w:r>
      <w:r w:rsidR="00F44C05">
        <w:t xml:space="preserve"> highly</w:t>
      </w:r>
      <w:r w:rsidR="00AD533F">
        <w:t xml:space="preserve"> </w:t>
      </w:r>
      <w:r w:rsidR="00180279">
        <w:t xml:space="preserve">varied family of </w:t>
      </w:r>
      <w:proofErr w:type="spellStart"/>
      <w:r w:rsidR="00180279">
        <w:t>restorationist</w:t>
      </w:r>
      <w:proofErr w:type="spellEnd"/>
      <w:r w:rsidR="00180279">
        <w:t xml:space="preserve"> projects</w:t>
      </w:r>
      <w:r w:rsidR="00116E61">
        <w:t xml:space="preserve"> </w:t>
      </w:r>
      <w:r w:rsidR="00AC6566">
        <w:t>in cultural anthropology</w:t>
      </w:r>
      <w:r w:rsidR="00735F64">
        <w:t xml:space="preserve">: </w:t>
      </w:r>
      <w:r w:rsidR="000C6874">
        <w:t>the one thing</w:t>
      </w:r>
      <w:r w:rsidR="00735F64">
        <w:t xml:space="preserve"> they </w:t>
      </w:r>
      <w:r w:rsidR="00F44C05">
        <w:t xml:space="preserve">share </w:t>
      </w:r>
      <w:r w:rsidR="00735F64">
        <w:t>is a</w:t>
      </w:r>
      <w:r w:rsidR="00226065">
        <w:t xml:space="preserve"> sense of urgency </w:t>
      </w:r>
      <w:r w:rsidR="00180279">
        <w:t xml:space="preserve">to </w:t>
      </w:r>
      <w:r w:rsidR="00207E8D">
        <w:t>bring back</w:t>
      </w:r>
      <w:r w:rsidR="00180279">
        <w:t xml:space="preserve"> th</w:t>
      </w:r>
      <w:r w:rsidR="00207E8D">
        <w:t xml:space="preserve">e </w:t>
      </w:r>
      <w:r w:rsidR="00677F81">
        <w:t xml:space="preserve">broader disciplinary and public </w:t>
      </w:r>
      <w:r w:rsidR="00207E8D">
        <w:t xml:space="preserve">significance anthropology </w:t>
      </w:r>
      <w:r w:rsidR="00677F81">
        <w:t xml:space="preserve">enjoyed </w:t>
      </w:r>
      <w:r w:rsidR="00CF6502">
        <w:t xml:space="preserve">before it began to </w:t>
      </w:r>
      <w:r w:rsidR="00A73609">
        <w:t>deconstruct</w:t>
      </w:r>
      <w:r w:rsidR="00CF6502">
        <w:t xml:space="preserve"> its key categories</w:t>
      </w:r>
      <w:r w:rsidR="00893117">
        <w:t xml:space="preserve"> and </w:t>
      </w:r>
      <w:r w:rsidR="007643AA">
        <w:t>approaches</w:t>
      </w:r>
      <w:r w:rsidR="00CF6502">
        <w:t xml:space="preserve"> in the 1980s</w:t>
      </w:r>
      <w:r w:rsidR="00F44C05">
        <w:t xml:space="preserve"> </w:t>
      </w:r>
      <w:r w:rsidR="00CF6502">
        <w:t xml:space="preserve"> </w:t>
      </w:r>
      <w:r w:rsidR="0014417B">
        <w:fldChar w:fldCharType="begin"/>
      </w:r>
      <w:r w:rsidR="00695401">
        <w:instrText xml:space="preserve"> ADDIN ZOTERO_ITEM CSL_CITATION {"citationID":"goargmdud","properties":{"formattedCitation":"(e.g., Boellstorff, 2008; Bunzl, 2004; Col and Graeber, 2011; Viveiros de Castro, 2004)","plainCitation":"(e.g., Boellstorff, 2008; Bunzl, 2004; Col and Graeber, 2011; Viveiros de Castro, 2004)"},"citationItems":[{"id":5748,"uris":["http://zotero.org/users/896329/items/J5CGHTNE"],"uri":["http://zotero.org/users/896329/items/J5CGHTNE"],"itemData":{"id":5748,"type":"book","title":"Coming of Age in Second Life: An Anthropologist Explores the Virtually Human","publisher":"Princeton University Press","publisher-place":"Princeton","number-of-pages":"349","source":"Google Books","event-place":"Princeton","abstract":"Millions of people around the world today spend portions of their lives in online virtual worlds. Second Life is one of the largest of these virtual worlds. The residents of Second Life create communities, buy property and build homes, go to concerts, meet in bars, attend weddings and religious services, buy and sell virtual goods and services, find friendship, fall in love--the possibilities are endless, and all encountered through a computer screen. At the time of its initial publication in 2008, Coming of Age in Second Life was the first book of anthropology to examine this thriving alternate universe.  Tom Boellstorff conducted more than two years of fieldwork in Second Life, living among and observing its residents in exactly the same way anthropologists traditionally have done to learn about cultures and social groups in the so-called real world. He conducted his research as the avatar \"Tom Bukowski,\" and applied the rigorous methods of anthropology to study many facets of this new frontier of human life, including issues of gender, race, sex, money, conflict and antisocial behavior, the construction of place and time, and the interplay of self and group. Coming of Age in Second Life shows how virtual worlds can change ideas about identity and society. Bringing anthropology into territory never before studied, this book demonstrates that in some ways humans have always been virtual, and that virtual worlds in all their rich complexity build upon a human capacity for culture that is as old as humanity itself. Now with a new preface in which the author places his book in light of the most recent transformations in online culture, Coming of Age in Second Life remains the classic ethnography of virtual worlds.","ISBN":"978-1-4008-7410-1","note":"Google-Books-ID: jlLpCAAAQBAJ","shortTitle":"Coming of Age in Second Life","language":"en","author":[{"family":"Boellstorff","given":"Tom"}],"issued":{"date-parts":[["2008"]]}},"prefix":"e.g., "},{"id":5754,"uris":["http://zotero.org/users/896329/items/T2G96F5B"],"uri":["http://zotero.org/users/896329/items/T2G96F5B"],"itemData":{"id":5754,"type":"article-journal","title":"Boas, Foucault, and the “Native Anthropologist”: Notes toward a Neo-Boasian Anthropology","container-title":"American Anthropologist","page":"435-442","volume":"106","issue":"3","source":"Wiley Online Library","abstract":"This article proposes the possibility of a neo-Boasian anthropology conceived at the intersection of Foucauldian genealogy, Boasian historicism, and the epistemic rethinking of the discipline's Self/Other binary. Shifting from a perspective of posing the ethnographic object as Other toward a Boasian conception of the past as the principal site of inquiry, the piece thus advocates an anthropological project grounded in the history of the present. This conception, it is argued, can overcome several of the dilemmas currently facing the discipline, the awkward status of “native anthropology” foremost among them.","DOI":"10.1525/aa.2004.106.3.435","ISSN":"1548-1433","shortTitle":"Boas, Foucault, and the “Native Anthropologist”","language":"en","author":[{"family":"Bunzl","given":"Matti"}],"issued":{"date-parts":[["2004",9,1]]}}},{"id":5771,"uris":["http://zotero.org/users/896329/items/BV329TEW"],"uri":["http://zotero.org/users/896329/items/BV329TEW"],"itemData":{"id":5771,"type":"article-journal","title":"Foreword: The return of ethnographic theory","container-title":"HAU: Journal of Ethnographic Theory","volume":"1","issue":"1","source":"www.haujournal.org","URL":"http://www.haujournal.org/index.php/hau/article/view/hau1.1.001","ISSN":"2049-1115","shortTitle":"Foreword","language":"en","author":[{"family":"Col","given":"Giovanni","dropping-particle":"da"},{"family":"Graeber","given":"David"}],"issued":{"date-parts":[["2011",12,3]]},"accessed":{"date-parts":[["2016",8,27]]}}},{"id":1469,"uris":["http://zotero.org/users/896329/items/UPCE2FEB"],"uri":["http://zotero.org/users/896329/items/UPCE2FEB"],"itemData":{"id":1469,"type":"article-journal","title":"Exchanging Perspectives: The Transformation of Objects into Subjects in Amerindian Ontologies","container-title":"Common Knowledge","page":"463-484","volume":"10","issue":"3","author":[{"family":"Viveiros de Castro","given":"Eduardo"}],"issued":{"date-parts":[["2004"]]}}}],"schema":"https://github.com/citation-style-language/schema/raw/master/csl-citation.json"} </w:instrText>
      </w:r>
      <w:r w:rsidR="0014417B">
        <w:fldChar w:fldCharType="separate"/>
      </w:r>
      <w:r w:rsidR="00FB7A33">
        <w:rPr>
          <w:noProof/>
        </w:rPr>
        <w:t>(e.g., Boellstorff, 2008; Bunzl, 2004; Col and Graeber, 2011; Viveiros de Castro, 2004)</w:t>
      </w:r>
      <w:r w:rsidR="0014417B">
        <w:fldChar w:fldCharType="end"/>
      </w:r>
      <w:r w:rsidR="00677F81">
        <w:t xml:space="preserve">. Third, </w:t>
      </w:r>
      <w:r w:rsidR="00C31F6F">
        <w:t>the article off</w:t>
      </w:r>
      <w:r w:rsidR="005309C2">
        <w:t xml:space="preserve">ers a critique of Actor-Network Theory, which suggests that </w:t>
      </w:r>
      <w:r w:rsidR="00475DB2">
        <w:t xml:space="preserve">the </w:t>
      </w:r>
      <w:r w:rsidR="00D9253E">
        <w:t>unprecedented</w:t>
      </w:r>
      <w:r w:rsidR="00475DB2">
        <w:t xml:space="preserve"> </w:t>
      </w:r>
      <w:r w:rsidR="00D9253E">
        <w:t>powers of domination exercised by modern humans</w:t>
      </w:r>
      <w:r w:rsidR="008A1CD0">
        <w:t xml:space="preserve">, largely mediated by science and technology, </w:t>
      </w:r>
      <w:r w:rsidR="00EB6C52">
        <w:t xml:space="preserve">cannot be fully explained by </w:t>
      </w:r>
      <w:r w:rsidR="00AB6965">
        <w:t xml:space="preserve">the </w:t>
      </w:r>
      <w:r w:rsidR="00AB6965">
        <w:lastRenderedPageBreak/>
        <w:t xml:space="preserve">proliferation of </w:t>
      </w:r>
      <w:r w:rsidR="00030B0B">
        <w:t xml:space="preserve">more and more </w:t>
      </w:r>
      <w:r w:rsidR="004914C5">
        <w:t>effective</w:t>
      </w:r>
      <w:r w:rsidR="00030B0B">
        <w:t xml:space="preserve"> instruments but also requires attention to what distinguishes </w:t>
      </w:r>
      <w:r w:rsidR="004914C5">
        <w:t xml:space="preserve">modern </w:t>
      </w:r>
      <w:r w:rsidR="000A3CD6">
        <w:t>scientific</w:t>
      </w:r>
      <w:r w:rsidR="00030B0B">
        <w:t xml:space="preserve"> thought. </w:t>
      </w:r>
    </w:p>
    <w:p w14:paraId="10F30B32" w14:textId="50D938E3" w:rsidR="00273695" w:rsidRDefault="00160AE9" w:rsidP="008A6448">
      <w:pPr>
        <w:spacing w:line="480" w:lineRule="auto"/>
      </w:pPr>
      <w:r>
        <w:rPr>
          <w:noProof/>
        </w:rPr>
        <mc:AlternateContent>
          <mc:Choice Requires="wpi">
            <w:drawing>
              <wp:anchor distT="0" distB="0" distL="114300" distR="114300" simplePos="0" relativeHeight="251659264" behindDoc="0" locked="0" layoutInCell="1" allowOverlap="1" wp14:anchorId="60D5D66C" wp14:editId="15495AB7">
                <wp:simplePos x="0" y="0"/>
                <wp:positionH relativeFrom="column">
                  <wp:posOffset>3537332</wp:posOffset>
                </wp:positionH>
                <wp:positionV relativeFrom="paragraph">
                  <wp:posOffset>194395</wp:posOffset>
                </wp:positionV>
                <wp:extent cx="32400" cy="28440"/>
                <wp:effectExtent l="76200" t="76200" r="69215" b="7366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2400" cy="284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A0821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77.25pt;margin-top:14pt;width:5.1pt;height: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">
                <v:imagedata r:id="rId9" o:title=""/>
              </v:shape>
            </w:pict>
          </mc:Fallback>
        </mc:AlternateContent>
      </w:r>
    </w:p>
    <w:p w14:paraId="64126916" w14:textId="386846DD" w:rsidR="002B4F8C" w:rsidRPr="007703AD" w:rsidRDefault="00217DE3" w:rsidP="008A6448">
      <w:pPr>
        <w:pStyle w:val="Heading2"/>
        <w:spacing w:line="480" w:lineRule="auto"/>
      </w:pPr>
      <w:r>
        <w:t>1</w:t>
      </w:r>
      <w:r w:rsidR="007703AD">
        <w:t>. Fight</w:t>
      </w:r>
      <w:r w:rsidR="00083A0F">
        <w:t>ing o</w:t>
      </w:r>
      <w:r w:rsidR="00DA4FCA">
        <w:t xml:space="preserve">ver Peaceful </w:t>
      </w:r>
      <w:r w:rsidR="00AC6A3C">
        <w:t>Monkeys</w:t>
      </w:r>
    </w:p>
    <w:p w14:paraId="30771AB7" w14:textId="7186B6B0" w:rsidR="00AC4A98" w:rsidRDefault="002A2883" w:rsidP="008A6448">
      <w:pPr>
        <w:spacing w:line="480" w:lineRule="auto"/>
      </w:pPr>
      <w:r>
        <w:t>I</w:t>
      </w:r>
      <w:r w:rsidR="00B604B9">
        <w:t xml:space="preserve">n the late 1970s, </w:t>
      </w:r>
      <w:r w:rsidR="00C35A30">
        <w:t xml:space="preserve">still a vulnerable early </w:t>
      </w:r>
      <w:r w:rsidR="004258DC">
        <w:t xml:space="preserve">career researcher, </w:t>
      </w:r>
      <w:r>
        <w:t xml:space="preserve">Shirley Strum </w:t>
      </w:r>
      <w:r w:rsidR="00C35A30">
        <w:t xml:space="preserve">exposed herself </w:t>
      </w:r>
      <w:r w:rsidR="00457F34">
        <w:t xml:space="preserve">by </w:t>
      </w:r>
      <w:r w:rsidR="00C35A30">
        <w:t>promoting</w:t>
      </w:r>
      <w:r w:rsidR="00B604B9">
        <w:t xml:space="preserve"> a new image of baboon troops</w:t>
      </w:r>
      <w:r w:rsidR="00552487">
        <w:t>. It arose from a series of pro</w:t>
      </w:r>
      <w:r w:rsidR="00D02B7B">
        <w:t>found theoretical and methodological transformations of primatology</w:t>
      </w:r>
      <w:r w:rsidR="00B604B9">
        <w:t xml:space="preserve">. </w:t>
      </w:r>
      <w:r w:rsidR="006E2B99">
        <w:t xml:space="preserve">In the </w:t>
      </w:r>
      <w:r w:rsidR="009113ED">
        <w:t>previous decade</w:t>
      </w:r>
      <w:r w:rsidR="006E2B99">
        <w:t xml:space="preserve">, both scientific and </w:t>
      </w:r>
      <w:r w:rsidR="00CE509F">
        <w:t xml:space="preserve">popular books about human nature such as </w:t>
      </w:r>
      <w:r w:rsidR="004744B7">
        <w:t xml:space="preserve">Konrad Lorenz’s </w:t>
      </w:r>
      <w:r w:rsidR="004744B7">
        <w:rPr>
          <w:i/>
        </w:rPr>
        <w:t>On Aggression</w:t>
      </w:r>
      <w:r w:rsidR="00D840EF">
        <w:t xml:space="preserve"> </w:t>
      </w:r>
      <w:r w:rsidR="00D930CF">
        <w:fldChar w:fldCharType="begin"/>
      </w:r>
      <w:r w:rsidR="00695401">
        <w:instrText xml:space="preserve"> ADDIN ZOTERO_ITEM CSL_CITATION {"citationID":"1t66ejd0b9","properties":{"formattedCitation":"(1966)","plainCitation":"(1966)"},"citationItems":[{"id":5504,"uris":["http://zotero.org/users/896329/items/PK27I3SD"],"uri":["http://zotero.org/users/896329/items/PK27I3SD"],"itemData":{"id":5504,"type":"book","title":"On Aggression","publisher":"Harcourt, Brace &amp; World","publisher-place":"Orlando","source":"Amazon","event-place":"Orlando","abstract":"--This text refers to an out of print or unavailable edition of this title.","language":"English","author":[{"family":"Lorenz","given":"Konrad"}],"translator":[{"family":"Wilson","given":"Marjorie Kerr"}],"issued":{"date-parts":[["1966"]]}},"suppress-author":true}],"schema":"https://github.com/citation-style-language/schema/raw/master/csl-citation.json"} </w:instrText>
      </w:r>
      <w:r w:rsidR="00D930CF">
        <w:fldChar w:fldCharType="separate"/>
      </w:r>
      <w:r w:rsidR="00FB7A33">
        <w:rPr>
          <w:noProof/>
        </w:rPr>
        <w:t>(196</w:t>
      </w:r>
      <w:bookmarkStart w:id="0" w:name="_GoBack"/>
      <w:bookmarkEnd w:id="0"/>
      <w:r w:rsidR="00FB7A33">
        <w:rPr>
          <w:noProof/>
        </w:rPr>
        <w:t>6)</w:t>
      </w:r>
      <w:r w:rsidR="00D930CF">
        <w:fldChar w:fldCharType="end"/>
      </w:r>
      <w:r w:rsidR="004744B7">
        <w:t xml:space="preserve">, </w:t>
      </w:r>
      <w:r w:rsidR="00CE509F">
        <w:t xml:space="preserve">Robert </w:t>
      </w:r>
      <w:proofErr w:type="spellStart"/>
      <w:r w:rsidR="00CE509F">
        <w:t>Ardrey’s</w:t>
      </w:r>
      <w:proofErr w:type="spellEnd"/>
      <w:r w:rsidR="00CE509F">
        <w:t xml:space="preserve"> </w:t>
      </w:r>
      <w:r w:rsidR="00CE509F">
        <w:rPr>
          <w:i/>
        </w:rPr>
        <w:t>Territorial Imperative</w:t>
      </w:r>
      <w:r w:rsidR="00D840EF">
        <w:t xml:space="preserve"> </w:t>
      </w:r>
      <w:r w:rsidR="00D13623">
        <w:fldChar w:fldCharType="begin"/>
      </w:r>
      <w:r w:rsidR="00695401">
        <w:instrText xml:space="preserve"> ADDIN ZOTERO_ITEM CSL_CITATION {"citationID":"2ldfg9cspn","properties":{"formattedCitation":"(1966)","plainCitation":"(1966)"},"citationItems":[{"id":5503,"uris":["http://zotero.org/users/896329/items/H548BNJP"],"uri":["http://zotero.org/users/896329/items/H548BNJP"],"itemData":{"id":5503,"type":"book","title":"The Territorial Imperative","publisher":"Atheneum","publisher-place":"New York","number-of-pages":"390","source":"Amazon","event-place":"New York","abstract":"390 page hardcover book by Robert Ardrey.","language":"English","author":[{"family":"Ardrey","given":"Robert"}],"issued":{"date-parts":[["1966"]]}},"suppress-author":true}],"schema":"https://github.com/citation-style-language/schema/raw/master/csl-citation.json"} </w:instrText>
      </w:r>
      <w:r w:rsidR="00D13623">
        <w:fldChar w:fldCharType="separate"/>
      </w:r>
      <w:r w:rsidR="00FB7A33">
        <w:rPr>
          <w:noProof/>
        </w:rPr>
        <w:t>(1966)</w:t>
      </w:r>
      <w:r w:rsidR="00D13623">
        <w:fldChar w:fldCharType="end"/>
      </w:r>
      <w:r w:rsidR="009B71ED">
        <w:t xml:space="preserve">, </w:t>
      </w:r>
      <w:r w:rsidR="00C7693E">
        <w:t xml:space="preserve">and Desmond Morris’s </w:t>
      </w:r>
      <w:r w:rsidR="00C7693E">
        <w:rPr>
          <w:i/>
        </w:rPr>
        <w:t xml:space="preserve">Naked Ape </w:t>
      </w:r>
      <w:r w:rsidR="00D930CF">
        <w:fldChar w:fldCharType="begin"/>
      </w:r>
      <w:r w:rsidR="00695401">
        <w:instrText xml:space="preserve"> ADDIN ZOTERO_ITEM CSL_CITATION {"citationID":"10hqvlg2cg","properties":{"formattedCitation":"(1967)","plainCitation":"(1967)"},"citationItems":[{"id":5505,"uris":["http://zotero.org/users/896329/items/JHA4EG5B"],"uri":["http://zotero.org/users/896329/items/JHA4EG5B"],"itemData":{"id":5505,"type":"book","title":"The Naked Ape: A Zoologist's Study of the Human Animal","publisher":"McGraw-Hill","number-of-pages":"255","abstract":"1967 McGraw Hill hardcover,  Desmond Morris (Dogs: The Ultimate Dictionary of Over 1,000 Dog Breeds). \nAn introduction to the ideas of evolutionary anthropology and how humans came to be.","language":"English","author":[{"family":"Morris","given":"Desmond"}],"issued":{"date-parts":[["1967"]]}},"suppress-author":true}],"schema":"https://github.com/citation-style-language/schema/raw/master/csl-citation.json"} </w:instrText>
      </w:r>
      <w:r w:rsidR="00D930CF">
        <w:fldChar w:fldCharType="separate"/>
      </w:r>
      <w:r w:rsidR="00FB7A33">
        <w:rPr>
          <w:noProof/>
        </w:rPr>
        <w:t>(1967)</w:t>
      </w:r>
      <w:r w:rsidR="00D930CF">
        <w:fldChar w:fldCharType="end"/>
      </w:r>
      <w:r w:rsidR="00C7693E">
        <w:t xml:space="preserve"> had emphasized </w:t>
      </w:r>
      <w:r w:rsidR="00C16E3E">
        <w:t>the male driv</w:t>
      </w:r>
      <w:r w:rsidR="0046018B">
        <w:t>e to defend territory and comp</w:t>
      </w:r>
      <w:r w:rsidR="00C16E3E">
        <w:t xml:space="preserve">ete with other males for social status </w:t>
      </w:r>
      <w:r w:rsidR="00745C58">
        <w:fldChar w:fldCharType="begin"/>
      </w:r>
      <w:r w:rsidR="00695401">
        <w:instrText xml:space="preserve"> ADDIN ZOTERO_ITEM CSL_CITATION {"citationID":"v5j3u6v0d","properties":{"formattedCitation":"(Milam, 2015)","plainCitation":"(Milam, 2015)"},"citationItems":[{"id":5506,"uris":["http://zotero.org/users/896329/items/FWRXDWKZ"],"uri":["http://zotero.org/users/896329/items/FWRXDWKZ"],"itemData":{"id":5506,"type":"article-journal","title":"Men in Groups: Anthropology and Aggression, 1965–84","container-title":"Osiris","page":"66-88","volume":"30","issue":"1","source":"JSTOR","abstract":"AbstractBy the late 1950s, Harry Frank Guggenheim was concerned with understanding why some charismatic leaders fought for freedom, while others sought power and domination. He believed that best-selling books on ethological approaches to animal and human behavior, especially those by playwright and screenwriter Robert Ardrey, promised a key to this dilemma, and he created a foundation that would fund research addressing problems of violence, aggression, and dominance. Under the directorship of Rutgers University professors Robin Fox and Lionel Tiger, the Harry Frank Guggenheim Foundation fostered scientific investigations into the biological basis of human nature. This essay analyzes their discussions of aggression as fundamental to the behavior of men in groups in order to elucidate the private and professional dimensions of masculine networks of US philanthropic and academic authority in the late 1960s and 1970s.","DOI":"10.1086/682966","ISSN":"0369-7827","shortTitle":"Men in Groups","journalAbbreviation":"Osiris","author":[{"family":"Milam","given":"Erika L."}],"issued":{"date-parts":[["2015"]]}}}],"schema":"https://github.com/citation-style-language/schema/raw/master/csl-citation.json"} </w:instrText>
      </w:r>
      <w:r w:rsidR="00745C58">
        <w:fldChar w:fldCharType="separate"/>
      </w:r>
      <w:r w:rsidR="00FB7A33">
        <w:rPr>
          <w:noProof/>
        </w:rPr>
        <w:t>(Milam, 2015)</w:t>
      </w:r>
      <w:r w:rsidR="00745C58">
        <w:fldChar w:fldCharType="end"/>
      </w:r>
      <w:r w:rsidR="00745C58">
        <w:t>.</w:t>
      </w:r>
      <w:r w:rsidR="00ED3EF7">
        <w:t xml:space="preserve"> </w:t>
      </w:r>
      <w:r w:rsidR="00B5720C">
        <w:t>Savannah-dwelling babo</w:t>
      </w:r>
      <w:r w:rsidR="00437C71">
        <w:t xml:space="preserve">ons seemed a promising model </w:t>
      </w:r>
      <w:r w:rsidR="008A5C2E">
        <w:t xml:space="preserve">to </w:t>
      </w:r>
      <w:r w:rsidR="00315C71">
        <w:t xml:space="preserve">shed light </w:t>
      </w:r>
      <w:r w:rsidR="000F4BE9">
        <w:t>on</w:t>
      </w:r>
      <w:r w:rsidR="00722242">
        <w:t xml:space="preserve"> our evolutionary ancestors’</w:t>
      </w:r>
      <w:r w:rsidR="00437C71">
        <w:t xml:space="preserve"> social behavior</w:t>
      </w:r>
      <w:r w:rsidR="00E741EB">
        <w:t xml:space="preserve"> </w:t>
      </w:r>
      <w:r w:rsidR="003311BB">
        <w:t>and</w:t>
      </w:r>
      <w:r w:rsidR="00154B0D">
        <w:t xml:space="preserve"> early field observations suggested that</w:t>
      </w:r>
      <w:r w:rsidR="003311BB">
        <w:t xml:space="preserve"> </w:t>
      </w:r>
      <w:r w:rsidR="007A7E67">
        <w:t>male rivalries</w:t>
      </w:r>
      <w:r w:rsidR="00F401A7">
        <w:t xml:space="preserve"> and hierarchies</w:t>
      </w:r>
      <w:r w:rsidR="007A7E67">
        <w:t xml:space="preserve"> dominated </w:t>
      </w:r>
      <w:r w:rsidR="003311BB">
        <w:t>their societies</w:t>
      </w:r>
      <w:r w:rsidR="00786925">
        <w:t xml:space="preserve"> as well</w:t>
      </w:r>
      <w:r w:rsidR="007A7E67">
        <w:t>.</w:t>
      </w:r>
      <w:r w:rsidR="003311BB">
        <w:t xml:space="preserve"> </w:t>
      </w:r>
      <w:r w:rsidR="00A9447C">
        <w:t xml:space="preserve">Strum </w:t>
      </w:r>
      <w:r w:rsidR="0071054D">
        <w:t xml:space="preserve">challenged </w:t>
      </w:r>
      <w:r w:rsidR="007A7E67">
        <w:t xml:space="preserve">this </w:t>
      </w:r>
      <w:r w:rsidR="00744E93">
        <w:t>view</w:t>
      </w:r>
      <w:r w:rsidR="007A7E67">
        <w:t xml:space="preserve">. </w:t>
      </w:r>
      <w:r w:rsidR="007B1928">
        <w:t>Sensitized by cues from the primatologists Thelma Rowell and Tim Ransom, h</w:t>
      </w:r>
      <w:r w:rsidR="00CE1EE5">
        <w:t xml:space="preserve">er almost ethnographic </w:t>
      </w:r>
      <w:r w:rsidR="0023596C">
        <w:t>description</w:t>
      </w:r>
      <w:r w:rsidR="00CE1EE5">
        <w:t xml:space="preserve"> of the </w:t>
      </w:r>
      <w:proofErr w:type="spellStart"/>
      <w:r w:rsidR="0023596C">
        <w:t>Pumphouse</w:t>
      </w:r>
      <w:proofErr w:type="spellEnd"/>
      <w:r w:rsidR="0023596C">
        <w:t xml:space="preserve"> Gang </w:t>
      </w:r>
      <w:r w:rsidR="005E582E">
        <w:t xml:space="preserve">presented a form of collective life shaped by female </w:t>
      </w:r>
      <w:r w:rsidR="00603F22">
        <w:t xml:space="preserve">rather </w:t>
      </w:r>
      <w:r w:rsidR="004B6D9F">
        <w:t xml:space="preserve">than male </w:t>
      </w:r>
      <w:r w:rsidR="005E582E">
        <w:t xml:space="preserve">hierarchies and </w:t>
      </w:r>
      <w:r w:rsidR="004B6D9F">
        <w:t xml:space="preserve">by reciprocity and </w:t>
      </w:r>
      <w:r w:rsidR="00811E60">
        <w:t xml:space="preserve">collaboration </w:t>
      </w:r>
      <w:r w:rsidR="004B6D9F">
        <w:t>rather than a</w:t>
      </w:r>
      <w:r w:rsidR="00FF6913">
        <w:t>ggression and competition</w:t>
      </w:r>
      <w:r w:rsidR="00855448">
        <w:t xml:space="preserve"> – </w:t>
      </w:r>
      <w:r w:rsidR="00731C31">
        <w:t xml:space="preserve">and when </w:t>
      </w:r>
      <w:r w:rsidR="00FB2D62">
        <w:t xml:space="preserve">the males occasionally did </w:t>
      </w:r>
      <w:r w:rsidR="005C1F30">
        <w:t xml:space="preserve">fight, victory did not translate into greater access to </w:t>
      </w:r>
      <w:r w:rsidR="00B17852">
        <w:t>prized foods or fertile females</w:t>
      </w:r>
      <w:r w:rsidR="00A93EFE">
        <w:t xml:space="preserve"> that had previously been associated with higher status</w:t>
      </w:r>
      <w:r w:rsidR="00E37BD9">
        <w:t>. Baboons lacked a male dominance hierarchy, Strum</w:t>
      </w:r>
      <w:r w:rsidR="009F5D49">
        <w:t xml:space="preserve"> </w:t>
      </w:r>
      <w:r w:rsidR="009F5D49">
        <w:fldChar w:fldCharType="begin"/>
      </w:r>
      <w:r w:rsidR="00695401">
        <w:instrText xml:space="preserve"> ADDIN ZOTERO_ITEM CSL_CITATION {"citationID":"sqeO8UgR","properties":{"formattedCitation":"{\\rtf (1978, 1982, 1987: 75\\uc0\\u8211{}81)}","plainCitation":"(1978, 1982, 1987: 75–81)"},"citationItems":[{"id":6104,"uris":["http://zotero.org/users/896329/items/PJIXBUG5"],"uri":["http://zotero.org/users/896329/items/PJIXBUG5"],"itemData":{"id":6104,"type":"paper-conference","title":"Dominance Hierarchy and Social Organization: Strong or Weak Inference?","publisher-place":"New York","event":"Wenner Gren Conference: \"Baboon Field Research: Myths and Models\"","event-place":"New York","author":[{"family":"Strum","given":"Shirley C."}],"issued":{"date-parts":[["1978",6]]}},"suppress-author":true},{"id":6105,"uris":["http://zotero.org/users/896329/items/RPS7HKC4"],"uri":["http://zotero.org/users/896329/items/RPS7HKC4"],"itemData":{"id":6105,"type":"article-journal","title":"Agonistic dominance in male baboons: An alternative view","container-title":"International Journal of Primatology","page":"175-202","volume":"3","issue":"2","source":"link.springer.com","abstract":"Data on baboons have generated both the concepts normally associated with male dominance hierarchies among primates and the tests of their significance. The priority-of-access model has been used to predict the relationship between dominance rank and resource acquisition. While the correlation between these two factors, or between rank and measures of reproductive success, has varied among different primate species, most recent baboon field-workers have interpreted their results to be consistent with the model. Based on 1200 hr of observation of a troop of savannah baboons near Gilgil, Kenya, this paper presents data on male agonistic interactions and on male acquisition of resources. Predictions of the priority-of-access model are tested and an inverse relationship is found between agonistic dominance rank and acquisition of two limited resources, estrous females and meat. The importance of the residency status of males is explored and an alternative hypothesis is presented to account for the anomalous pattern in the data. The relationship of male reproductive success and dominance rank is evaluated in light of the data on these baboons and the “residency” hypothesis.","DOI":"10.1007/BF02693494","ISSN":"0164-0291, 1573-8604","shortTitle":"Agonistic dominance in male baboons","journalAbbreviation":"Int J Primatol","language":"en","author":[{"family":"Strum","given":"Shirley C."}],"issued":{"date-parts":[["1982"]]}}},{"id":4940,"uris":["http://zotero.org/users/896329/items/WFEJN25D"],"uri":["http://zotero.org/users/896329/items/WFEJN25D"],"itemData":{"id":4940,"type":"book","title":"Almost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C."}],"issued":{"date-parts":[["1987"]]}},"locator":"75-81"}],"schema":"https://github.com/citation-style-language/schema/raw/master/csl-citation.json"} </w:instrText>
      </w:r>
      <w:r w:rsidR="009F5D49">
        <w:fldChar w:fldCharType="separate"/>
      </w:r>
      <w:r w:rsidR="00FB7A33" w:rsidRPr="00FB7A33">
        <w:rPr>
          <w:rFonts w:cs="Gill Sans"/>
        </w:rPr>
        <w:t>(1978, 1982, 1987: 75–81)</w:t>
      </w:r>
      <w:r w:rsidR="009F5D49">
        <w:fldChar w:fldCharType="end"/>
      </w:r>
      <w:r w:rsidR="00E37BD9">
        <w:t xml:space="preserve"> concluded</w:t>
      </w:r>
      <w:r w:rsidR="00FF6913">
        <w:t xml:space="preserve">. </w:t>
      </w:r>
    </w:p>
    <w:p w14:paraId="3936D9C4" w14:textId="60EDCF6B" w:rsidR="007037F7" w:rsidRDefault="00FF6913" w:rsidP="008A6448">
      <w:pPr>
        <w:spacing w:line="480" w:lineRule="auto"/>
        <w:ind w:firstLine="720"/>
      </w:pPr>
      <w:r>
        <w:t>This</w:t>
      </w:r>
      <w:r w:rsidR="005759E1">
        <w:t xml:space="preserve"> </w:t>
      </w:r>
      <w:r w:rsidR="00441A54">
        <w:t xml:space="preserve">almost serene </w:t>
      </w:r>
      <w:r w:rsidR="005759E1">
        <w:t xml:space="preserve">image of </w:t>
      </w:r>
      <w:proofErr w:type="spellStart"/>
      <w:r w:rsidR="005759E1">
        <w:rPr>
          <w:i/>
        </w:rPr>
        <w:t>Papio</w:t>
      </w:r>
      <w:proofErr w:type="spellEnd"/>
      <w:r w:rsidR="005759E1">
        <w:rPr>
          <w:i/>
        </w:rPr>
        <w:t xml:space="preserve"> </w:t>
      </w:r>
      <w:proofErr w:type="spellStart"/>
      <w:r w:rsidR="005759E1">
        <w:rPr>
          <w:i/>
        </w:rPr>
        <w:t>anubis</w:t>
      </w:r>
      <w:proofErr w:type="spellEnd"/>
      <w:r w:rsidR="005759E1">
        <w:rPr>
          <w:i/>
        </w:rPr>
        <w:t xml:space="preserve"> </w:t>
      </w:r>
      <w:r>
        <w:t>starkly contrasted with the attacks</w:t>
      </w:r>
      <w:r w:rsidR="00327194">
        <w:t>, which the</w:t>
      </w:r>
      <w:r w:rsidR="00226AD1">
        <w:t xml:space="preserve"> human</w:t>
      </w:r>
      <w:r w:rsidR="00327194">
        <w:t xml:space="preserve"> “silverbacks” </w:t>
      </w:r>
      <w:r w:rsidR="00B609FF">
        <w:t>in</w:t>
      </w:r>
      <w:r w:rsidR="00327194">
        <w:t xml:space="preserve"> her own </w:t>
      </w:r>
      <w:r w:rsidR="00B609FF">
        <w:t>field</w:t>
      </w:r>
      <w:r w:rsidR="00327194">
        <w:t xml:space="preserve"> launched </w:t>
      </w:r>
      <w:r w:rsidR="002E6835">
        <w:t>against</w:t>
      </w:r>
      <w:r w:rsidR="00327194">
        <w:t xml:space="preserve"> </w:t>
      </w:r>
      <w:r>
        <w:t xml:space="preserve">Strum </w:t>
      </w:r>
      <w:r w:rsidR="009073E7">
        <w:t>as</w:t>
      </w:r>
      <w:r w:rsidR="00327194">
        <w:t xml:space="preserve"> she questioned </w:t>
      </w:r>
      <w:r w:rsidR="00294231">
        <w:t>the</w:t>
      </w:r>
      <w:r w:rsidR="00DA049B">
        <w:t>ir</w:t>
      </w:r>
      <w:r w:rsidR="00294231">
        <w:t xml:space="preserve"> </w:t>
      </w:r>
      <w:r w:rsidR="00AD5449">
        <w:t>accounts of baboon sociality.</w:t>
      </w:r>
      <w:r w:rsidR="00315660">
        <w:t xml:space="preserve"> They </w:t>
      </w:r>
      <w:r w:rsidR="00315660" w:rsidRPr="00315660">
        <w:t xml:space="preserve">accused her of not having enough </w:t>
      </w:r>
      <w:r w:rsidR="00315660" w:rsidRPr="00315660">
        <w:lastRenderedPageBreak/>
        <w:t xml:space="preserve">data </w:t>
      </w:r>
      <w:r w:rsidR="00271FA0">
        <w:t>and</w:t>
      </w:r>
      <w:r w:rsidR="00315660" w:rsidRPr="00315660">
        <w:t xml:space="preserve"> even of having invented </w:t>
      </w:r>
      <w:r w:rsidR="00D166D1">
        <w:t>it</w:t>
      </w:r>
      <w:r w:rsidR="00315660" w:rsidRPr="00315660">
        <w:t xml:space="preserve"> altogether. </w:t>
      </w:r>
      <w:r w:rsidR="00736A0A">
        <w:t>T</w:t>
      </w:r>
      <w:r w:rsidR="00736A0A" w:rsidRPr="00315660">
        <w:t>o Strum</w:t>
      </w:r>
      <w:r w:rsidR="00736A0A">
        <w:t xml:space="preserve"> </w:t>
      </w:r>
      <w:r w:rsidR="00736A0A">
        <w:fldChar w:fldCharType="begin"/>
      </w:r>
      <w:r w:rsidR="00695401">
        <w:instrText xml:space="preserve"> ADDIN ZOTERO_ITEM CSL_CITATION {"citationID":"XG6bXIBB","properties":{"formattedCitation":"(1987: 158, 163)","plainCitation":"(1987: 158, 163)"},"citationItems":[{"id":4940,"uris":["http://zotero.org/users/896329/items/WFEJN25D"],"uri":["http://zotero.org/users/896329/items/WFEJN25D"],"itemData":{"id":4940,"type":"book","title":"Almost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C."}],"issued":{"date-parts":[["1987"]]}},"locator":"158, 163","suppress-author":true}],"schema":"https://github.com/citation-style-language/schema/raw/master/csl-citation.json"} </w:instrText>
      </w:r>
      <w:r w:rsidR="00736A0A">
        <w:fldChar w:fldCharType="separate"/>
      </w:r>
      <w:r w:rsidR="00FB7A33">
        <w:rPr>
          <w:noProof/>
        </w:rPr>
        <w:t>(1987: 158, 163)</w:t>
      </w:r>
      <w:r w:rsidR="00736A0A">
        <w:fldChar w:fldCharType="end"/>
      </w:r>
      <w:r w:rsidR="00736A0A">
        <w:t xml:space="preserve"> t</w:t>
      </w:r>
      <w:r w:rsidR="00315660" w:rsidRPr="00315660">
        <w:t xml:space="preserve">he "cutthroat politics" of her scientific community made the </w:t>
      </w:r>
      <w:r w:rsidR="00593FD1">
        <w:t>monkeys</w:t>
      </w:r>
      <w:r w:rsidR="00315660" w:rsidRPr="00315660">
        <w:t xml:space="preserve"> "seem 'nicer' than people</w:t>
      </w:r>
      <w:r w:rsidR="00434267">
        <w:t>."</w:t>
      </w:r>
      <w:r w:rsidR="00315660" w:rsidRPr="00315660">
        <w:t xml:space="preserve"> </w:t>
      </w:r>
      <w:r w:rsidR="00AF2A0C">
        <w:t xml:space="preserve">When she organized the conference </w:t>
      </w:r>
      <w:r w:rsidR="00F76694">
        <w:rPr>
          <w:i/>
        </w:rPr>
        <w:t>Baboon Field Research</w:t>
      </w:r>
      <w:r w:rsidR="00121DD1">
        <w:rPr>
          <w:i/>
        </w:rPr>
        <w:t>: Myths and Models</w:t>
      </w:r>
      <w:r w:rsidR="00C62628">
        <w:rPr>
          <w:i/>
        </w:rPr>
        <w:t xml:space="preserve"> </w:t>
      </w:r>
      <w:r w:rsidR="00991CFC">
        <w:t>in 1978</w:t>
      </w:r>
      <w:r w:rsidR="001B40C5">
        <w:t>, she</w:t>
      </w:r>
      <w:r w:rsidR="00EF2DDF">
        <w:t xml:space="preserve"> </w:t>
      </w:r>
      <w:r w:rsidR="00991CFC">
        <w:t>anticipated</w:t>
      </w:r>
      <w:r w:rsidR="00EF2DDF">
        <w:t xml:space="preserve"> a continuation of this controversy and</w:t>
      </w:r>
      <w:r w:rsidR="001B40C5">
        <w:t xml:space="preserve"> invited the anthropologist of science Bruno Latour </w:t>
      </w:r>
      <w:r w:rsidR="00A65099">
        <w:t xml:space="preserve">– </w:t>
      </w:r>
      <w:r w:rsidR="00342235">
        <w:t>as the primatologists' "conscience</w:t>
      </w:r>
      <w:r w:rsidR="00342235" w:rsidRPr="00342235">
        <w:t>"</w:t>
      </w:r>
      <w:r w:rsidR="00317FB2">
        <w:t xml:space="preserve"> </w:t>
      </w:r>
      <w:r w:rsidR="00A65099">
        <w:t>–</w:t>
      </w:r>
      <w:r w:rsidR="00A65099" w:rsidRPr="00342235">
        <w:t xml:space="preserve"> </w:t>
      </w:r>
      <w:r w:rsidR="001B40C5">
        <w:t xml:space="preserve">to study </w:t>
      </w:r>
      <w:r w:rsidR="00EF2DDF">
        <w:t>this conflict</w:t>
      </w:r>
      <w:r w:rsidR="00991CFC">
        <w:t xml:space="preserve"> </w:t>
      </w:r>
      <w:r w:rsidR="00EF2DDF">
        <w:t>over</w:t>
      </w:r>
      <w:r w:rsidR="00972F8F">
        <w:t xml:space="preserve"> a new truth claim and an established</w:t>
      </w:r>
      <w:r w:rsidR="00EF2DDF">
        <w:t xml:space="preserve"> academic dominance hierarchy</w:t>
      </w:r>
      <w:r w:rsidR="00342235">
        <w:t xml:space="preserve"> </w:t>
      </w:r>
      <w:r w:rsidR="00B609FF">
        <w:fldChar w:fldCharType="begin"/>
      </w:r>
      <w:r w:rsidR="00695401">
        <w:instrText xml:space="preserve"> ADDIN ZOTERO_ITEM CSL_CITATION {"citationID":"224hon7bfe","properties":{"formattedCitation":"{\\rtf (Strum, 1987: 161\\uc0\\u8211{}2)}","plainCitation":"(Strum, 1987: 161–2)"},"citationItems":[{"id":4940,"uris":["http://zotero.org/users/896329/items/WFEJN25D"],"uri":["http://zotero.org/users/896329/items/WFEJN25D"],"itemData":{"id":4940,"type":"book","title":"Almost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C."}],"issued":{"date-parts":[["1987"]]}},"locator":"161-162"}],"schema":"https://github.com/citation-style-language/schema/raw/master/csl-citation.json"} </w:instrText>
      </w:r>
      <w:r w:rsidR="00B609FF">
        <w:fldChar w:fldCharType="separate"/>
      </w:r>
      <w:r w:rsidR="00FB7A33" w:rsidRPr="00FB7A33">
        <w:rPr>
          <w:rFonts w:cs="Gill Sans"/>
        </w:rPr>
        <w:t>(Strum, 1987: 161–2)</w:t>
      </w:r>
      <w:r w:rsidR="00B609FF">
        <w:fldChar w:fldCharType="end"/>
      </w:r>
      <w:r w:rsidR="00EF2DDF">
        <w:t>.</w:t>
      </w:r>
      <w:r w:rsidR="00D44121">
        <w:t xml:space="preserve"> </w:t>
      </w:r>
      <w:r w:rsidR="002A2684">
        <w:t>Why</w:t>
      </w:r>
      <w:r w:rsidR="00253E80">
        <w:t xml:space="preserve">, </w:t>
      </w:r>
      <w:r w:rsidR="00121DD1">
        <w:t>Strum</w:t>
      </w:r>
      <w:r w:rsidR="00253E80">
        <w:t xml:space="preserve"> </w:t>
      </w:r>
      <w:r w:rsidR="00121DD1">
        <w:t>wanted to know from him</w:t>
      </w:r>
      <w:r w:rsidR="00253E80">
        <w:t xml:space="preserve">, did </w:t>
      </w:r>
      <w:r w:rsidR="00846D1C">
        <w:t>scientists</w:t>
      </w:r>
      <w:r w:rsidR="00253E80">
        <w:t xml:space="preserve"> ask certain questions but not others and why did they find some answers more </w:t>
      </w:r>
      <w:r w:rsidR="008B24BE">
        <w:t>satisfying than others.</w:t>
      </w:r>
    </w:p>
    <w:p w14:paraId="11A1B0F4" w14:textId="4AF536AD" w:rsidR="004A5C99" w:rsidRDefault="004A5C99" w:rsidP="008A6448">
      <w:pPr>
        <w:spacing w:line="480" w:lineRule="auto"/>
      </w:pPr>
      <w:r>
        <w:tab/>
      </w:r>
      <w:r w:rsidR="00472088">
        <w:t xml:space="preserve">It did not escape Strum’s ethological gaze that sex differences played a significant role in this dispute. </w:t>
      </w:r>
      <w:r w:rsidR="00BF3925">
        <w:t xml:space="preserve">The shift of </w:t>
      </w:r>
      <w:r w:rsidR="008377B8">
        <w:t>scientific interest</w:t>
      </w:r>
      <w:r w:rsidR="00BF3925">
        <w:t xml:space="preserve"> from </w:t>
      </w:r>
      <w:r w:rsidR="008377B8">
        <w:t xml:space="preserve">competition to cooperation had often been attributed to the </w:t>
      </w:r>
      <w:r w:rsidR="00432018">
        <w:t xml:space="preserve">growing importance of women in primatology </w:t>
      </w:r>
      <w:r w:rsidR="008377B8">
        <w:t>in the 1970s and 1980s</w:t>
      </w:r>
      <w:r w:rsidR="00432018">
        <w:t xml:space="preserve">, Strum </w:t>
      </w:r>
      <w:r w:rsidR="00432018">
        <w:fldChar w:fldCharType="begin"/>
      </w:r>
      <w:r w:rsidR="00695401">
        <w:instrText xml:space="preserve"> ADDIN ZOTERO_ITEM CSL_CITATION {"citationID":"2jd78ipg8t","properties":{"formattedCitation":"(2000: 487)","plainCitation":"(2000: 487)"},"citationItems":[{"id":5493,"uris":["http://zotero.org/users/896329/items/KUXF9VQN"],"uri":["http://zotero.org/users/896329/items/KUXF9VQN"],"itemData":{"id":5493,"type":"chapter","title":"Science Encounters","container-title":"Primate Encounters: Models of Science, Gender, and Society","publisher":"University of Chicago Press","publisher-place":"Chicago","page":"476-497","source":"Google Books","event-place":"Chicago","abstract":"A provocative collective reflection on primatology and its relations to broader cultural, historical, and social issues, Primate Encounters brings together both scientists and those who study them to investigate precisely what kind of science primatology is.  \"[A] fascinating study . . . on how and why ideas about primate society have changed. The volume consists of dialogues among scientists from different disciplines, national traditions, scientific culture, generations, standpoints, and genders. . . . A wonderful reflection on the discipline of primatology and on science in general.\"—Science Books and Films  \"Primate Encounters should be required reading for anyone about to embark on a career in the field. But it equally valuable for its miscellany of opinions, recollections and off-the-cuff remarks, as well as for its thoughtful observations, 'outrageous ravings' and humour (from the elders in the field). It gives us a glimpse of how scientists work together to understand their place in the world.\"—Deborah L. Mazolillo, Times Literary Supplement","ISBN":"978-0-226-77755-9","language":"en","editor":[{"family":"Strum","given":"Shirley C."},{"family":"Fedigan","given":"Linda M."}],"author":[{"family":"Strum","given":"Shirley C."}],"issued":{"date-parts":[["2000"]]}},"locator":"487","suppress-author":true}],"schema":"https://github.com/citation-style-language/schema/raw/master/csl-citation.json"} </w:instrText>
      </w:r>
      <w:r w:rsidR="00432018">
        <w:fldChar w:fldCharType="separate"/>
      </w:r>
      <w:r w:rsidR="00FB7A33">
        <w:rPr>
          <w:noProof/>
        </w:rPr>
        <w:t>(2000: 487)</w:t>
      </w:r>
      <w:r w:rsidR="00432018">
        <w:fldChar w:fldCharType="end"/>
      </w:r>
      <w:r w:rsidR="00432018">
        <w:t xml:space="preserve"> noted. </w:t>
      </w:r>
      <w:r w:rsidR="00681E17">
        <w:t>But</w:t>
      </w:r>
      <w:r w:rsidR="0068130A">
        <w:t xml:space="preserve">, while </w:t>
      </w:r>
      <w:r w:rsidR="0063129B">
        <w:t>her</w:t>
      </w:r>
      <w:r w:rsidR="0068130A">
        <w:t xml:space="preserve"> </w:t>
      </w:r>
      <w:r w:rsidR="005C70FF">
        <w:t xml:space="preserve">colleague and collaborator Linda </w:t>
      </w:r>
      <w:proofErr w:type="spellStart"/>
      <w:r w:rsidR="005C70FF">
        <w:t>Fedigan</w:t>
      </w:r>
      <w:proofErr w:type="spellEnd"/>
      <w:r w:rsidR="005C70FF">
        <w:t xml:space="preserve"> </w:t>
      </w:r>
      <w:r w:rsidR="005C70FF">
        <w:fldChar w:fldCharType="begin"/>
      </w:r>
      <w:r w:rsidR="00695401">
        <w:instrText xml:space="preserve"> ADDIN ZOTERO_ITEM CSL_CITATION {"citationID":"SXLEdDnB","properties":{"formattedCitation":"(1997)","plainCitation":"(1997)"},"citationItems":[{"id":4719,"uris":["http://zotero.org/users/896329/items/ZKNDSBPG"],"uri":["http://zotero.org/users/896329/items/ZKNDSBPG"],"itemData":{"id":4719,"type":"chapter","title":"Is primatology a feminist science?","container-title":"Women in human evolution","publisher":"Routledge","publisher-place":"London","page":"55–74","source":"Google Scholar","event-place":"London","author":[{"family":"Fedigan","given":"Linda M."}],"issued":{"date-parts":[["1997"]]},"accessed":{"date-parts":[["2015",1,19]]}},"suppress-author":true}],"schema":"https://github.com/citation-style-language/schema/raw/master/csl-citation.json"} </w:instrText>
      </w:r>
      <w:r w:rsidR="005C70FF">
        <w:fldChar w:fldCharType="separate"/>
      </w:r>
      <w:r w:rsidR="00FB7A33">
        <w:rPr>
          <w:noProof/>
        </w:rPr>
        <w:t>(1997)</w:t>
      </w:r>
      <w:r w:rsidR="005C70FF">
        <w:fldChar w:fldCharType="end"/>
      </w:r>
      <w:r w:rsidR="005C70FF">
        <w:t xml:space="preserve"> asked whether primatology was a feminist science, </w:t>
      </w:r>
      <w:r w:rsidR="00891A72">
        <w:t xml:space="preserve">as a researcher </w:t>
      </w:r>
      <w:r w:rsidR="005C70FF">
        <w:t xml:space="preserve">Strum kept her distance from </w:t>
      </w:r>
      <w:r w:rsidR="00FF02E8">
        <w:t>what she took to be the political cause of</w:t>
      </w:r>
      <w:r w:rsidR="005C70FF">
        <w:t xml:space="preserve"> </w:t>
      </w:r>
      <w:r w:rsidR="009B1B9A">
        <w:t>the women's movement</w:t>
      </w:r>
      <w:r w:rsidR="00FF02E8">
        <w:t xml:space="preserve">. She </w:t>
      </w:r>
      <w:r w:rsidR="00271FA0">
        <w:t>boiled down</w:t>
      </w:r>
      <w:r w:rsidR="00FF02E8">
        <w:t xml:space="preserve"> the diverse interest</w:t>
      </w:r>
      <w:r w:rsidR="00761823">
        <w:t>s</w:t>
      </w:r>
      <w:r w:rsidR="00FF02E8">
        <w:t xml:space="preserve"> of feminists in primatology to the desire to find </w:t>
      </w:r>
      <w:r w:rsidR="0001574D">
        <w:t xml:space="preserve">evidence for a primeval </w:t>
      </w:r>
      <w:r w:rsidR="005011C0">
        <w:t xml:space="preserve">matriarchy </w:t>
      </w:r>
      <w:r w:rsidR="0001574D">
        <w:fldChar w:fldCharType="begin"/>
      </w:r>
      <w:r w:rsidR="00695401">
        <w:instrText xml:space="preserve"> ADDIN ZOTERO_ITEM CSL_CITATION {"citationID":"knyyqtkr","properties":{"formattedCitation":"(Strum, 1987: 82)","plainCitation":"(Strum, 1987: 82)"},"citationItems":[{"id":4940,"uris":["http://zotero.org/users/896329/items/WFEJN25D"],"uri":["http://zotero.org/users/896329/items/WFEJN25D"],"itemData":{"id":4940,"type":"book","title":"Almost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C."}],"issued":{"date-parts":[["1987"]]}},"locator":"82"}],"schema":"https://github.com/citation-style-language/schema/raw/master/csl-citation.json"} </w:instrText>
      </w:r>
      <w:r w:rsidR="0001574D">
        <w:fldChar w:fldCharType="separate"/>
      </w:r>
      <w:r w:rsidR="00FB7A33">
        <w:rPr>
          <w:rFonts w:cs="Gill Sans"/>
        </w:rPr>
        <w:t>(Strum, 1987: 82)</w:t>
      </w:r>
      <w:r w:rsidR="0001574D">
        <w:fldChar w:fldCharType="end"/>
      </w:r>
      <w:r w:rsidR="0001574D">
        <w:t xml:space="preserve">. </w:t>
      </w:r>
      <w:r w:rsidR="006F6531">
        <w:t xml:space="preserve">Instead of an inversion of roles, Strum </w:t>
      </w:r>
      <w:r w:rsidR="00A27899">
        <w:fldChar w:fldCharType="begin"/>
      </w:r>
      <w:r w:rsidR="00695401">
        <w:instrText xml:space="preserve"> ADDIN ZOTERO_ITEM CSL_CITATION {"citationID":"1io2hqcm36","properties":{"formattedCitation":"{\\rtf (1987: 149\\uc0\\u8211{}50)}","plainCitation":"(1987: 149–50)"},"citationItems":[{"id":4940,"uris":["http://zotero.org/users/896329/items/WFEJN25D"],"uri":["http://zotero.org/users/896329/items/WFEJN25D"],"itemData":{"id":4940,"type":"book","title":"Almost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C."}],"issued":{"date-parts":[["1987"]]}},"locator":"149-150","suppress-author":true}],"schema":"https://github.com/citation-style-language/schema/raw/master/csl-citation.json"} </w:instrText>
      </w:r>
      <w:r w:rsidR="00A27899">
        <w:fldChar w:fldCharType="separate"/>
      </w:r>
      <w:r w:rsidR="00FB7A33" w:rsidRPr="00FB7A33">
        <w:rPr>
          <w:rFonts w:cs="Gill Sans"/>
        </w:rPr>
        <w:t>(1987: 149–50)</w:t>
      </w:r>
      <w:r w:rsidR="00A27899">
        <w:fldChar w:fldCharType="end"/>
      </w:r>
      <w:r w:rsidR="00A27899">
        <w:t xml:space="preserve"> </w:t>
      </w:r>
      <w:r w:rsidR="00681E17">
        <w:t>found</w:t>
      </w:r>
      <w:r w:rsidR="00A27899">
        <w:t xml:space="preserve"> </w:t>
      </w:r>
      <w:r w:rsidR="00E0662B" w:rsidRPr="00A27899">
        <w:t xml:space="preserve">social reciprocity </w:t>
      </w:r>
      <w:r w:rsidR="00E0662B">
        <w:t xml:space="preserve">and </w:t>
      </w:r>
      <w:r w:rsidR="00A27899" w:rsidRPr="00A27899">
        <w:t>complementary equality of male</w:t>
      </w:r>
      <w:r w:rsidR="00CC2560">
        <w:t>s</w:t>
      </w:r>
      <w:r w:rsidR="00A27899" w:rsidRPr="00A27899">
        <w:t xml:space="preserve"> and female</w:t>
      </w:r>
      <w:r w:rsidR="00CC2560">
        <w:t>s</w:t>
      </w:r>
      <w:r w:rsidR="00A27899" w:rsidRPr="00A27899">
        <w:t xml:space="preserve"> in most social domains,</w:t>
      </w:r>
      <w:r w:rsidR="00A27899">
        <w:t xml:space="preserve"> </w:t>
      </w:r>
      <w:r w:rsidR="00A27899" w:rsidRPr="00A27899">
        <w:t>in</w:t>
      </w:r>
      <w:r w:rsidR="00A27899">
        <w:t>c</w:t>
      </w:r>
      <w:r w:rsidR="00E0662B">
        <w:t xml:space="preserve">luding politics and </w:t>
      </w:r>
      <w:r w:rsidR="00151E5A">
        <w:t xml:space="preserve">care </w:t>
      </w:r>
      <w:r w:rsidR="00F81BA7">
        <w:t>taking</w:t>
      </w:r>
      <w:r w:rsidR="00E0662B">
        <w:t>, which, she believed, would disappoint</w:t>
      </w:r>
      <w:r w:rsidR="00151E5A">
        <w:t xml:space="preserve"> both</w:t>
      </w:r>
      <w:r w:rsidR="00E0662B">
        <w:t xml:space="preserve"> feminists and </w:t>
      </w:r>
      <w:r w:rsidR="00537ACA">
        <w:t>their opponents.</w:t>
      </w:r>
      <w:r w:rsidR="00681E17">
        <w:t xml:space="preserve"> This discovery, however, Strum did not </w:t>
      </w:r>
      <w:r w:rsidR="00FA034B">
        <w:t xml:space="preserve">want to attribute to her standpoint as a woman or her political convictions. Instead she emphasized </w:t>
      </w:r>
      <w:r w:rsidR="000849AE">
        <w:t>that it was scientific practice</w:t>
      </w:r>
      <w:r w:rsidR="004E2DBC">
        <w:t>, not gender</w:t>
      </w:r>
      <w:r w:rsidR="000849AE">
        <w:t xml:space="preserve">, which </w:t>
      </w:r>
      <w:r w:rsidR="00420FE0">
        <w:t xml:space="preserve">set her </w:t>
      </w:r>
      <w:r w:rsidR="0099783E">
        <w:t xml:space="preserve">approach </w:t>
      </w:r>
      <w:r w:rsidR="00420FE0">
        <w:t xml:space="preserve">apart from </w:t>
      </w:r>
      <w:r w:rsidR="0099783E">
        <w:t xml:space="preserve">those of </w:t>
      </w:r>
      <w:r w:rsidR="00F023C8">
        <w:t>her</w:t>
      </w:r>
      <w:r w:rsidR="000849AE">
        <w:t xml:space="preserve"> </w:t>
      </w:r>
      <w:r w:rsidR="00271FA0">
        <w:t xml:space="preserve">mostly male </w:t>
      </w:r>
      <w:r w:rsidR="000849AE">
        <w:t>senior colleagues.</w:t>
      </w:r>
    </w:p>
    <w:p w14:paraId="5014BCB3" w14:textId="35554C28" w:rsidR="00420FE0" w:rsidRDefault="007A4788" w:rsidP="008A6448">
      <w:pPr>
        <w:spacing w:line="480" w:lineRule="auto"/>
      </w:pPr>
      <w:r>
        <w:lastRenderedPageBreak/>
        <w:tab/>
        <w:t xml:space="preserve">Methodologically, long-term </w:t>
      </w:r>
      <w:r w:rsidR="00DB5A99">
        <w:t xml:space="preserve">fieldwork, following </w:t>
      </w:r>
      <w:r w:rsidR="00524F13">
        <w:t>a broad and representative sample of</w:t>
      </w:r>
      <w:r w:rsidR="00DB5A99">
        <w:t xml:space="preserve"> individuals for </w:t>
      </w:r>
      <w:r w:rsidR="009128E0">
        <w:t>many years</w:t>
      </w:r>
      <w:r w:rsidR="00DB5A99">
        <w:t xml:space="preserve">, </w:t>
      </w:r>
      <w:r w:rsidR="00DE71D4">
        <w:t xml:space="preserve">had enabled Strum’s </w:t>
      </w:r>
      <w:r>
        <w:t xml:space="preserve">novel insights into </w:t>
      </w:r>
      <w:r w:rsidR="00593FD1">
        <w:t>the</w:t>
      </w:r>
      <w:r w:rsidR="00BD68FD">
        <w:t xml:space="preserve"> behavior</w:t>
      </w:r>
      <w:r w:rsidR="00593FD1">
        <w:t xml:space="preserve"> of </w:t>
      </w:r>
      <w:proofErr w:type="spellStart"/>
      <w:r w:rsidR="00593FD1">
        <w:rPr>
          <w:i/>
        </w:rPr>
        <w:t>Papio</w:t>
      </w:r>
      <w:proofErr w:type="spellEnd"/>
      <w:r w:rsidR="00593FD1">
        <w:rPr>
          <w:i/>
        </w:rPr>
        <w:t xml:space="preserve"> </w:t>
      </w:r>
      <w:proofErr w:type="spellStart"/>
      <w:r w:rsidR="00593FD1">
        <w:rPr>
          <w:i/>
        </w:rPr>
        <w:t>anubis</w:t>
      </w:r>
      <w:proofErr w:type="spellEnd"/>
      <w:r w:rsidR="00DE71D4">
        <w:t xml:space="preserve">. </w:t>
      </w:r>
      <w:r w:rsidR="00194A33">
        <w:t xml:space="preserve">While nineteenth-century naturalists mostly </w:t>
      </w:r>
      <w:r w:rsidR="00271FA0">
        <w:t xml:space="preserve">collected </w:t>
      </w:r>
      <w:r w:rsidR="00194A33">
        <w:t>specimen</w:t>
      </w:r>
      <w:r w:rsidR="00A876A9">
        <w:t xml:space="preserve"> and the first fieldworkers of the 1930s did not follow </w:t>
      </w:r>
      <w:r w:rsidR="0005501E">
        <w:t xml:space="preserve">monkeys and apes </w:t>
      </w:r>
      <w:r w:rsidR="00A876A9">
        <w:t>through</w:t>
      </w:r>
      <w:r w:rsidR="0005501E">
        <w:t xml:space="preserve"> the </w:t>
      </w:r>
      <w:r w:rsidR="00A876A9">
        <w:t>wilderness for more than</w:t>
      </w:r>
      <w:r w:rsidR="0005501E">
        <w:t xml:space="preserve"> a few weeks</w:t>
      </w:r>
      <w:r w:rsidR="00866B3D">
        <w:t>,</w:t>
      </w:r>
      <w:r w:rsidR="002E5834">
        <w:t xml:space="preserve"> Japanese primatologists around Kinji Imanishi </w:t>
      </w:r>
      <w:r w:rsidR="000478D2">
        <w:t xml:space="preserve">had </w:t>
      </w:r>
      <w:r w:rsidR="002E5834">
        <w:t xml:space="preserve">established the new gold standard of primatological research in 1948 when they began to record the life and family histories of Japanese macaques </w:t>
      </w:r>
      <w:r w:rsidR="00E70676">
        <w:t>across</w:t>
      </w:r>
      <w:r w:rsidR="00AA0DE4">
        <w:t xml:space="preserve"> generations. </w:t>
      </w:r>
      <w:r w:rsidR="00E70676">
        <w:t>From the 1960s onward, modern means of transportation and the availability of antibiotics allowed a growing number of students, including Shirley Strum, to conduct research in remote tropical</w:t>
      </w:r>
      <w:r w:rsidR="002E76CA">
        <w:t xml:space="preserve"> locations </w:t>
      </w:r>
      <w:r w:rsidR="00BA1EF8">
        <w:t>for prolonged periods of time</w:t>
      </w:r>
      <w:r w:rsidR="002E76CA">
        <w:t xml:space="preserve"> </w:t>
      </w:r>
      <w:r w:rsidR="00A4372F">
        <w:fldChar w:fldCharType="begin"/>
      </w:r>
      <w:r w:rsidR="00695401">
        <w:instrText xml:space="preserve"> ADDIN ZOTERO_ITEM CSL_CITATION {"citationID":"1g7m6s7sec","properties":{"formattedCitation":"{\\rtf (Kappeler et al., 2012: 3\\uc0\\u8211{}6; Sperling, 1991: 207)}","plainCitation":"(Kappeler et al., 2012: 3–6; Sperling, 1991: 207)"},"citationItems":[{"id":5585,"uris":["http://zotero.org/users/896329/items/7VRFQEUC"],"uri":["http://zotero.org/users/896329/items/7VRFQEUC"],"itemData":{"id":5585,"type":"chapter","title":"The Values and Challenges of Long-Term Field Studies","container-title":"Long-Term Field Studies of Primates","publisher":"Springer","publisher-place":"Berlin","page":"3-18","source":"link.springer.com","event-place":"Berlin","abstract":"In this chapter, we review some of the benefits and challenges of long-term primate field studies. We define long-term studies as those that cover a significant part of the study species’ life cycle; in reality, many studies have already extended over multiple generations. We first provide a brief overview of the historical beginnings of modern primate field studies, most of which lay in the 1950s and early 1960s. Next, we identify a number of biological constraints and scientific questions that necessitate and justify a long-term approach to studying wild primate populations. Most research questions in this context are related to fitness determinants and outcomes and can be broadly classified as addressing either aspects of behavior, life history and demography, or the possible interactions among them. Positive side effects of long-term field projects on the conservation of the study site or the study species have recently become additional important reasons for the continuation of these projects. Studying individually known primates over years and decades also poses some unique challenges, however, especially with respect to data management and funding. We close this chapter by summarizing some of the unique insights about primate social systems and life history only made possible by the long-term nature of the studies, focusing on the chapters making up the remainder of this volume.","ISBN":"978-3-642-22513-0","note":"DOI: 10.1007/978-3-642-22514-7_1","language":"en","author":[{"family":"Kappeler","given":"Peter M."},{"family":"Schaik","given":"Carel P.","dropping-particle":"van"},{"family":"Watts","given":"David P."}],"editor":[{"family":"Kappeler","given":"Peter M."},{"family":"Watts","given":"David P."}],"issued":{"date-parts":[["2012"]]}},"locator":"3-6"},{"id":4811,"uris":["http://zotero.org/users/896329/items/3BSMBKQN"],"uri":["http://zotero.org/users/896329/items/3BSMBKQN"],"itemData":{"id":4811,"type":"chapter","title":"Baboons with Briefcases vs. Langurs in Lipstick: Feminism and Functionalism in Primate Studies","container-title":"Gender at the Crossroads of Knowledge: Feminist Anthropology in the Postmodern Era","publisher":"University of California Press","publisher-place":"Berkeley","page":"204-234","source":"Google Books","event-place":"Berkeley","abstract":"Gender at the Crossroads of Knowledge brings feminist anthropology up to date, highlighting the theoretical sophistication that characterizes recent research. Twelve essays by outstanding scholars, written with the volume's concerns specifically in mind, range across the broadest anthropological terrain, assessing and contributing to feminist work on biological anthropology, primate studies, global economy, new reproductive technologies, ethno-linguistics, race and gender, and more. The editor's introduction not only sets two decades of feminist anthropological work in the multiple contexts of changes in anthropological theory and practice, political and economic developments, and larger intellectual shifts, but also lays out the central insights feminist anthropology has to offer us in the postmodern era. The profound issues raised by the authors resonate with the basic interests of any discipline concerned with gender, that is, all of the social sciences and humanities.","ISBN":"978-0-520-07092-9","language":"en","editor":[{"family":"Leonardo","given":"Micaela Di"}],"author":[{"family":"Sperling","given":"Susan"}],"issued":{"date-parts":[["1991"]]}},"locator":"207"}],"schema":"https://github.com/citation-style-language/schema/raw/master/csl-citation.json"} </w:instrText>
      </w:r>
      <w:r w:rsidR="00A4372F">
        <w:fldChar w:fldCharType="separate"/>
      </w:r>
      <w:r w:rsidR="00FB7A33" w:rsidRPr="00FB7A33">
        <w:rPr>
          <w:rFonts w:cs="Gill Sans"/>
        </w:rPr>
        <w:t>(Kappeler et al., 2012: 3–6; Sperling, 1991: 207)</w:t>
      </w:r>
      <w:r w:rsidR="00A4372F">
        <w:fldChar w:fldCharType="end"/>
      </w:r>
      <w:r w:rsidR="002E76CA">
        <w:t>.</w:t>
      </w:r>
      <w:r w:rsidR="00614B47">
        <w:t xml:space="preserve"> </w:t>
      </w:r>
      <w:r w:rsidR="00F75749">
        <w:t xml:space="preserve">Previously, </w:t>
      </w:r>
      <w:r w:rsidR="00DE71D4">
        <w:t xml:space="preserve">brief observations of the </w:t>
      </w:r>
      <w:r w:rsidR="00593FD1">
        <w:t xml:space="preserve">baboon </w:t>
      </w:r>
      <w:r w:rsidR="00DE71D4">
        <w:t>group as a whole had</w:t>
      </w:r>
      <w:r w:rsidR="00F75749">
        <w:t xml:space="preserve"> all too often</w:t>
      </w:r>
      <w:r w:rsidR="00DE71D4">
        <w:t xml:space="preserve"> been</w:t>
      </w:r>
      <w:r w:rsidR="000B0AA0">
        <w:t xml:space="preserve"> captivat</w:t>
      </w:r>
      <w:r w:rsidR="003919EC">
        <w:t>ed</w:t>
      </w:r>
      <w:r w:rsidR="00DE71D4">
        <w:t xml:space="preserve"> </w:t>
      </w:r>
      <w:r w:rsidR="004E6B57">
        <w:t xml:space="preserve">by tumultuous but </w:t>
      </w:r>
      <w:r w:rsidR="00B0116C">
        <w:t xml:space="preserve">often </w:t>
      </w:r>
      <w:r w:rsidR="004E6B57">
        <w:t>inconsequential skirmishes between males</w:t>
      </w:r>
      <w:r w:rsidR="002D395A">
        <w:t xml:space="preserve">. Strum, on the other hand, followed each member, making sure to dedicate as much time to </w:t>
      </w:r>
      <w:r w:rsidR="00BF7D77">
        <w:t>the highest ranking female</w:t>
      </w:r>
      <w:r w:rsidR="00BF7D77" w:rsidDel="00870342">
        <w:t xml:space="preserve"> </w:t>
      </w:r>
      <w:r w:rsidR="00BF7D77">
        <w:t xml:space="preserve">as to </w:t>
      </w:r>
      <w:r w:rsidR="009B058A">
        <w:t xml:space="preserve">a marginal </w:t>
      </w:r>
      <w:r w:rsidR="002D395A">
        <w:t xml:space="preserve">male. </w:t>
      </w:r>
      <w:r w:rsidR="000C33E0">
        <w:t>During four decades of fieldwork</w:t>
      </w:r>
      <w:r w:rsidR="002D395A">
        <w:t xml:space="preserve">, she discovered that </w:t>
      </w:r>
      <w:r w:rsidR="00D310FE">
        <w:t xml:space="preserve">the females </w:t>
      </w:r>
      <w:r w:rsidR="00824466">
        <w:t xml:space="preserve">rarely </w:t>
      </w:r>
      <w:r w:rsidR="00D310FE">
        <w:t xml:space="preserve">fought over their </w:t>
      </w:r>
      <w:r w:rsidR="00C0495E">
        <w:t>pecking order</w:t>
      </w:r>
      <w:r w:rsidR="000B3EB6">
        <w:t>, but when they</w:t>
      </w:r>
      <w:r w:rsidR="00A5399D">
        <w:t xml:space="preserve"> </w:t>
      </w:r>
      <w:r w:rsidR="000B3EB6">
        <w:t xml:space="preserve">did these conflicts could </w:t>
      </w:r>
      <w:r w:rsidR="00912397">
        <w:t>paralyze</w:t>
      </w:r>
      <w:r w:rsidR="005E46AA">
        <w:t xml:space="preserve"> </w:t>
      </w:r>
      <w:r w:rsidR="00912397">
        <w:t>the entire group for days</w:t>
      </w:r>
      <w:r w:rsidR="00522104">
        <w:t>. It was the resulting female dominance hierarchy that gave the troop a stable social structure</w:t>
      </w:r>
      <w:r w:rsidR="000B3EB6">
        <w:t xml:space="preserve"> </w:t>
      </w:r>
      <w:r w:rsidR="000B3EB6">
        <w:fldChar w:fldCharType="begin"/>
      </w:r>
      <w:r w:rsidR="00695401">
        <w:instrText xml:space="preserve"> ADDIN ZOTERO_ITEM CSL_CITATION {"citationID":"29p1ou54jc","properties":{"formattedCitation":"{\\rtf (Strum, 1987: 137\\uc0\\u8211{}42, 2012: 12)}","plainCitation":"(Strum, 1987: 137–42, 2012: 12)"},"citationItems":[{"id":4940,"uris":["http://zotero.org/users/896329/items/WFEJN25D"],"uri":["http://zotero.org/users/896329/items/WFEJN25D"],"itemData":{"id":4940,"type":"book","title":"Almost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C."}],"issued":{"date-parts":[["1987"]]}},"locator":"137-142"},{"id":5380,"uris":["http://zotero.org/users/896329/items/ZMUJRI55"],"uri":["http://zotero.org/users/896329/items/ZMUJRI55"],"itemData":{"id":5380,"type":"article-journal","title":"Darwin's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C."}],"issued":{"date-parts":[["2012",1,1]]}},"locator":"12"}],"schema":"https://github.com/citation-style-language/schema/raw/master/csl-citation.json"} </w:instrText>
      </w:r>
      <w:r w:rsidR="000B3EB6">
        <w:fldChar w:fldCharType="separate"/>
      </w:r>
      <w:r w:rsidR="00FB7A33" w:rsidRPr="00FB7A33">
        <w:rPr>
          <w:rFonts w:cs="Gill Sans"/>
        </w:rPr>
        <w:t>(Strum, 1987: 137–42, 2012: 12)</w:t>
      </w:r>
      <w:r w:rsidR="000B3EB6">
        <w:fldChar w:fldCharType="end"/>
      </w:r>
      <w:r w:rsidR="00125611">
        <w:t>.</w:t>
      </w:r>
      <w:r w:rsidR="00912397">
        <w:t xml:space="preserve"> </w:t>
      </w:r>
      <w:r w:rsidR="004F65FF">
        <w:t xml:space="preserve">Her </w:t>
      </w:r>
      <w:r w:rsidR="005F5220">
        <w:t xml:space="preserve">individualizing </w:t>
      </w:r>
      <w:r w:rsidR="004F65FF">
        <w:t>approach was in line with the sociobiological assumption that society is not the cause but an effect of individual decisions</w:t>
      </w:r>
      <w:r w:rsidR="00D53D22">
        <w:t>. But, unlike sociobiologists, she did not</w:t>
      </w:r>
      <w:r w:rsidR="004F65FF">
        <w:t xml:space="preserve"> explain </w:t>
      </w:r>
      <w:r w:rsidR="00D53D22">
        <w:t>an animal's</w:t>
      </w:r>
      <w:r w:rsidR="004F65FF">
        <w:t xml:space="preserve"> tactics and strategies </w:t>
      </w:r>
      <w:r w:rsidR="00CD0090">
        <w:t xml:space="preserve">in terms of </w:t>
      </w:r>
      <w:r w:rsidR="00D53D22">
        <w:t>its</w:t>
      </w:r>
      <w:r w:rsidR="00CD0090">
        <w:t xml:space="preserve"> genotype. </w:t>
      </w:r>
      <w:r w:rsidR="00D53D22">
        <w:t>And, i</w:t>
      </w:r>
      <w:r w:rsidR="00A24A02">
        <w:t>n contrast to</w:t>
      </w:r>
      <w:r w:rsidR="004A264E">
        <w:t xml:space="preserve"> structural-function</w:t>
      </w:r>
      <w:r w:rsidR="00A24A02">
        <w:t>al</w:t>
      </w:r>
      <w:r w:rsidR="004A264E">
        <w:t xml:space="preserve">ists </w:t>
      </w:r>
      <w:r w:rsidR="00A24A02">
        <w:t xml:space="preserve">who had shaped mid-twentieth century </w:t>
      </w:r>
      <w:r w:rsidR="00FD718E">
        <w:t>social anthropology and primatology</w:t>
      </w:r>
      <w:r w:rsidR="00B56DAA">
        <w:t xml:space="preserve"> alike</w:t>
      </w:r>
      <w:r w:rsidR="00FD718E">
        <w:t xml:space="preserve">, Strum did not </w:t>
      </w:r>
      <w:r w:rsidR="00866A4E">
        <w:t xml:space="preserve">presuppose that </w:t>
      </w:r>
      <w:r w:rsidR="00FD718E">
        <w:t xml:space="preserve">individuals </w:t>
      </w:r>
      <w:r w:rsidR="00866A4E">
        <w:t>would fill</w:t>
      </w:r>
      <w:r w:rsidR="00FD718E">
        <w:t xml:space="preserve"> in </w:t>
      </w:r>
      <w:r w:rsidR="00866A4E">
        <w:t>fixed</w:t>
      </w:r>
      <w:r w:rsidR="00FD718E">
        <w:t xml:space="preserve"> </w:t>
      </w:r>
      <w:r w:rsidR="00A3391F">
        <w:t>positions</w:t>
      </w:r>
      <w:r w:rsidR="00FD718E">
        <w:t xml:space="preserve"> in </w:t>
      </w:r>
      <w:r w:rsidR="00174457">
        <w:t xml:space="preserve">preexisting </w:t>
      </w:r>
      <w:r w:rsidR="00FD718E">
        <w:t xml:space="preserve">social structures but </w:t>
      </w:r>
      <w:r w:rsidR="00866A4E">
        <w:t xml:space="preserve">observed how they constantly negotiated </w:t>
      </w:r>
      <w:r w:rsidR="009A298F">
        <w:t xml:space="preserve">their </w:t>
      </w:r>
      <w:r w:rsidR="00CD662A">
        <w:t xml:space="preserve">roles and </w:t>
      </w:r>
      <w:r w:rsidR="009A298F">
        <w:t>relations</w:t>
      </w:r>
      <w:r w:rsidR="00866A4E">
        <w:t xml:space="preserve"> anew. </w:t>
      </w:r>
    </w:p>
    <w:p w14:paraId="3137FB55" w14:textId="07B46059" w:rsidR="00252654" w:rsidRDefault="00252654" w:rsidP="008A6448">
      <w:pPr>
        <w:spacing w:line="480" w:lineRule="auto"/>
      </w:pPr>
      <w:r>
        <w:lastRenderedPageBreak/>
        <w:tab/>
        <w:t xml:space="preserve">The methodological and explanatory focus on the individual </w:t>
      </w:r>
      <w:r w:rsidR="00CE2989">
        <w:t xml:space="preserve">established in field research and sociobiological theory in the </w:t>
      </w:r>
      <w:r w:rsidR="00B0116C">
        <w:t xml:space="preserve">mid </w:t>
      </w:r>
      <w:r w:rsidR="00CE2989">
        <w:t>1970s</w:t>
      </w:r>
      <w:r w:rsidR="00C62211">
        <w:t xml:space="preserve"> eventually</w:t>
      </w:r>
      <w:r w:rsidR="00CE2989">
        <w:t xml:space="preserve"> </w:t>
      </w:r>
      <w:r w:rsidR="005F5220">
        <w:t>led</w:t>
      </w:r>
      <w:r w:rsidR="00CD66DE">
        <w:t xml:space="preserve"> primatologists to </w:t>
      </w:r>
      <w:r w:rsidR="002B1FDB">
        <w:t>see beyond</w:t>
      </w:r>
      <w:r w:rsidR="00CD66DE">
        <w:t xml:space="preserve"> competition and aggression.</w:t>
      </w:r>
      <w:r w:rsidR="00CE2989">
        <w:t xml:space="preserve"> </w:t>
      </w:r>
      <w:r w:rsidR="0040776B">
        <w:t>Since</w:t>
      </w:r>
      <w:r w:rsidR="00C07C37">
        <w:t xml:space="preserve"> sociobiologists sought to account for all behavior in terms of reproductive success</w:t>
      </w:r>
      <w:r w:rsidR="0040776B">
        <w:t xml:space="preserve"> of individuals</w:t>
      </w:r>
      <w:r w:rsidR="00732A03">
        <w:t xml:space="preserve"> and their kin</w:t>
      </w:r>
      <w:r w:rsidR="0040776B">
        <w:t>, they were especially puzzled by altruism and cooperation</w:t>
      </w:r>
      <w:r w:rsidR="001325FF">
        <w:t>.</w:t>
      </w:r>
      <w:r w:rsidR="00B42EE1">
        <w:t xml:space="preserve"> </w:t>
      </w:r>
      <w:r w:rsidR="00585893">
        <w:t xml:space="preserve">Simultaneously, </w:t>
      </w:r>
      <w:r w:rsidR="0069672A">
        <w:t>ethologists</w:t>
      </w:r>
      <w:r w:rsidR="00585893">
        <w:t xml:space="preserve"> came to see how conflicts </w:t>
      </w:r>
      <w:r w:rsidR="00530221">
        <w:t xml:space="preserve">within primate groups involved the formation of alliances, consolation of victims, and </w:t>
      </w:r>
      <w:r w:rsidR="00705C14">
        <w:t>reconciliation with aggressors</w:t>
      </w:r>
      <w:r w:rsidR="0069672A">
        <w:t xml:space="preserve"> </w:t>
      </w:r>
      <w:r w:rsidR="0069672A">
        <w:fldChar w:fldCharType="begin"/>
      </w:r>
      <w:r w:rsidR="00695401">
        <w:instrText xml:space="preserve"> ADDIN ZOTERO_ITEM CSL_CITATION {"citationID":"HxfxMBmS","properties":{"formattedCitation":"(e.g., de Waal, 1982, 1990)","plainCitation":"(e.g., de Waal, 1982, 1990)"},"citationItems":[{"id":5593,"uris":["http://zotero.org/users/896329/items/IUXN7Q2C"],"uri":["http://zotero.org/users/896329/items/IUXN7Q2C"],"itemData":{"id":5593,"type":"book","title":"Chimpanzee Politics: Power and Sex Among Apes","publisher":"Harper &amp; Row","publisher-place":"New York","event-place":"New York","author":[{"family":"Waal","given":"Frans B. M.","non-dropping-particle":"de"}],"issued":{"date-parts":[["1982"]]}},"prefix":"e.g., "},{"id":5594,"uris":["http://zotero.org/users/896329/items/UN459ZNQ"],"uri":["http://zotero.org/users/896329/items/UN459ZNQ"],"itemData":{"id":5594,"type":"book","title":"Peacemaking among Primates","publisher":"Harvard University Press","publisher-place":"Cambridge (MA)","event-place":"Cambridge (MA)","author":[{"family":"Waal","given":"Frans B. M.","non-dropping-particle":"de"}],"issued":{"date-parts":[["1990"]]}},"suppress-author":true}],"schema":"https://github.com/citation-style-language/schema/raw/master/csl-citation.json"} </w:instrText>
      </w:r>
      <w:r w:rsidR="0069672A">
        <w:fldChar w:fldCharType="separate"/>
      </w:r>
      <w:r w:rsidR="00FB7A33">
        <w:rPr>
          <w:noProof/>
        </w:rPr>
        <w:t>(e.g., de Waal, 1982, 1990)</w:t>
      </w:r>
      <w:r w:rsidR="0069672A">
        <w:fldChar w:fldCharType="end"/>
      </w:r>
      <w:r w:rsidR="00126A68">
        <w:t xml:space="preserve">. </w:t>
      </w:r>
      <w:r w:rsidR="003B2ADB">
        <w:t>W</w:t>
      </w:r>
      <w:r w:rsidR="00705C14">
        <w:t xml:space="preserve">hat </w:t>
      </w:r>
      <w:r w:rsidR="00FC6B3E">
        <w:t xml:space="preserve">developmental psychologists </w:t>
      </w:r>
      <w:r w:rsidR="00705C14">
        <w:t xml:space="preserve">called </w:t>
      </w:r>
      <w:r w:rsidR="001325FF">
        <w:t xml:space="preserve">prosocial behavior </w:t>
      </w:r>
      <w:r w:rsidR="00FC6B3E">
        <w:t>began to attract primatological attention</w:t>
      </w:r>
      <w:r w:rsidR="00CC139C">
        <w:t xml:space="preserve">. </w:t>
      </w:r>
      <w:r w:rsidR="002C5525">
        <w:t>After post</w:t>
      </w:r>
      <w:r w:rsidR="00666877">
        <w:t xml:space="preserve">-war evolutionary theory had </w:t>
      </w:r>
      <w:r w:rsidR="001850C0">
        <w:t>conceived of the biotic world in terms of</w:t>
      </w:r>
      <w:r w:rsidR="003D25A6">
        <w:t xml:space="preserve"> struggle </w:t>
      </w:r>
      <w:r w:rsidR="00424E1D">
        <w:t>between</w:t>
      </w:r>
      <w:r w:rsidR="00B560E0">
        <w:t xml:space="preserve"> individuals, the pendulum now swung back to</w:t>
      </w:r>
      <w:r w:rsidR="002D256E">
        <w:t xml:space="preserve"> </w:t>
      </w:r>
      <w:r w:rsidR="009E58B9">
        <w:t>visions of nature that emphasized cooperation and even altruism</w:t>
      </w:r>
      <w:r w:rsidR="00B96DC9">
        <w:t>, previously articulated</w:t>
      </w:r>
      <w:r w:rsidR="002504AA">
        <w:t xml:space="preserve"> in the 1890s </w:t>
      </w:r>
      <w:r w:rsidR="00B96DC9">
        <w:t>by the Russian biologist and anarchist Piotr Kropotkin</w:t>
      </w:r>
      <w:r w:rsidR="00623532">
        <w:t xml:space="preserve"> and</w:t>
      </w:r>
      <w:r w:rsidR="009E58B9">
        <w:t xml:space="preserve"> </w:t>
      </w:r>
      <w:r w:rsidR="00623532">
        <w:t xml:space="preserve">in the 1920s by the </w:t>
      </w:r>
      <w:r w:rsidR="002212CF">
        <w:t xml:space="preserve">left-leaning </w:t>
      </w:r>
      <w:r w:rsidR="00623532">
        <w:t>Chicago School of ecology</w:t>
      </w:r>
      <w:r w:rsidR="008278E3">
        <w:t xml:space="preserve"> </w:t>
      </w:r>
      <w:r w:rsidR="00A81CFE">
        <w:fldChar w:fldCharType="begin"/>
      </w:r>
      <w:r w:rsidR="00695401">
        <w:instrText xml:space="preserve"> ADDIN ZOTERO_ITEM CSL_CITATION {"citationID":"oF5II11v","properties":{"formattedCitation":"{\\rtf (Mitman, 1992: 1\\uc0\\u8211{}9, 64\\uc0\\u8211{}71)}","plainCitation":"(Mitman, 1992: 1–9, 64–71)"},"citationItems":[{"id":6115,"uris":["http://zotero.org/users/896329/items/G98IEQUP"],"uri":["http://zotero.org/users/896329/items/G98IEQUP"],"itemData":{"id":6115,"type":"book","title":"The State of Nature: Ecology, Community, and American Social Thought, 1900-1950","publisher":"University of Chicago Press","publisher-place":"Chicago","number-of-pages":"304","source":"Amazon","event-place":"Chicago","abstract":"Although science may claim to be \"objective,\" scientists cannot avoid the influence of their own values on their research. In The State of Nature, Gregg Mitman examines the relationship between issues in early twentieth-century American society and the sciences of evolution and ecology to reveal how explicit social and political concerns influenced the scientific agenda of biologists at the University of Chicago and throughout the United States during the first half of this century.Reacting against the view of nature \"red in tooth and claw,\" ecologists and behavioral biologists such as Warder Clyde Allee, Alfred Emerson, and their colleagues developed research programs they hoped would validate and promote an image of human society as essentially cooperative rather than competitive. Mitman argues that Allee's religious training and pacifist convictions shaped his pioneering studies of animal communities in a way that could be generalized to denounce the view that war is in our genes.","ISBN":"978-0-226-53237-0","shortTitle":"The State of Nature","language":"English","author":[{"family":"Mitman","given":"Gregg"}],"issued":{"date-parts":[["1992"]]}},"locator":"1-9, 64-71"}],"schema":"https://github.com/citation-style-language/schema/raw/master/csl-citation.json"} </w:instrText>
      </w:r>
      <w:r w:rsidR="00A81CFE">
        <w:fldChar w:fldCharType="separate"/>
      </w:r>
      <w:r w:rsidR="00FB7A33" w:rsidRPr="00FB7A33">
        <w:rPr>
          <w:rFonts w:cs="Gill Sans"/>
        </w:rPr>
        <w:t>(Mitman, 1992: 1–9, 64–71)</w:t>
      </w:r>
      <w:r w:rsidR="00A81CFE">
        <w:fldChar w:fldCharType="end"/>
      </w:r>
      <w:r w:rsidR="00A05D45">
        <w:t>. I</w:t>
      </w:r>
      <w:r w:rsidR="000C687A">
        <w:t>f we were to</w:t>
      </w:r>
      <w:r w:rsidR="008165D3">
        <w:t xml:space="preserve"> apply</w:t>
      </w:r>
      <w:r w:rsidR="000C687A">
        <w:t xml:space="preserve"> the </w:t>
      </w:r>
      <w:r w:rsidR="008165D3">
        <w:t xml:space="preserve">diagnoses of theoretical turns proliferating in the humanities to the behavioral sciences, the 1980s </w:t>
      </w:r>
      <w:r w:rsidR="000A5CCA">
        <w:t>paved the way for a</w:t>
      </w:r>
      <w:r w:rsidR="008165D3">
        <w:t xml:space="preserve"> prosocial turn</w:t>
      </w:r>
      <w:r w:rsidR="00A05D45">
        <w:t xml:space="preserve"> – although it was really more of a return. </w:t>
      </w:r>
      <w:r w:rsidR="00685FD6">
        <w:t>It</w:t>
      </w:r>
      <w:r w:rsidR="008165D3">
        <w:t xml:space="preserve"> culminated in various attempts to empirically disprove</w:t>
      </w:r>
      <w:r w:rsidR="00F52C0C">
        <w:t xml:space="preserve"> </w:t>
      </w:r>
      <w:r w:rsidR="00501332">
        <w:t xml:space="preserve">Thomas </w:t>
      </w:r>
      <w:r w:rsidR="008165D3">
        <w:t>Hobbes</w:t>
      </w:r>
      <w:r w:rsidR="00F52C0C">
        <w:t>’ philosophical anthropology</w:t>
      </w:r>
      <w:r w:rsidR="00685FD6">
        <w:t>.</w:t>
      </w:r>
      <w:r w:rsidR="00410DBC">
        <w:t xml:space="preserve"> That man was a wolf to man now appeared as a politically consequential misunderstanding of the behavior of both canine packs and primate groups</w:t>
      </w:r>
      <w:r w:rsidR="00175512">
        <w:t xml:space="preserve"> </w:t>
      </w:r>
      <w:r w:rsidR="00E756B5">
        <w:fldChar w:fldCharType="begin"/>
      </w:r>
      <w:r w:rsidR="00301F57">
        <w:instrText xml:space="preserve"> ADDIN ZOTERO_ITEM CSL_CITATION {"citationID":"cG8sl3bW","properties":{"unsorted":true,"formattedCitation":"(e.g., Benkler, 2011; de Waal, 1997: 98; Tomasello, 2009: 3; for a historical sketch of this development, see Milam, 2012)","plainCitation":"(e.g., Benkler, 2011; de Waal, 1997: 98; Tomasello, 2009: 3; for a historical sketch of this development, see Milam, 2012)"},"citationItems":[{"id":5500,"uris":["http://zotero.org/users/896329/items/KEW47946"],"uri":["http://zotero.org/users/896329/items/KEW47946"],"itemData":{"id":5500,"type":"book","title":"The Penguin and the Leviathan: How Cooperation Triumphs over Self-Interest","publisher":"Crown Business","publisher-place":"New York","number-of-pages":"272","source":"Amazon","event-place":"New York","abstract":"What do Wikipedia, Zip Car’s business model, Barack Obama's presidential campaign, and a small group of lobster fishermen have in common? They all show the power and promise of human cooperation in transforming our businesses, our government, and our society at large. Because today, when the costs of collaborating are lower than ever before, there are no limits to what we can achieve by working together.For centuries, we as a society have operated according to a very unflattering view of human nature:  that, humans are universally and inherently selfish creatures. As a result, our most deeply entrenched social structures – our top-down business models, our punitive legal systems, our market-based approaches to everything from education reform to environmental regulation - have been built on the premise that humans are driven only by self interest, programmed to respond only to the invisible hand of the free markets or the iron fist of a controlling government. In the last decade, however, this fallacy has finally begun to unravel, as hundreds of studies conducted across dozens of cultures have found that most people will act far more cooperatively than previously believed.  Here, Harvard University Professor Yochai Benkler draws on cutting-edge findings from neuroscience, economics, sociology, evolutionary biology, political science, and a wealth of real world examples to debunk this long-held myth and reveal how we can harness the power of human cooperation to improve business processes, design smarter technology, reform our economic systems, maximize volunteer contributions to science, reduce crime, improve the efficacy of civic movements, and more.  For example, he describes how:    • By building on countless voluntary contributions, open-source software communities have developed some of the most important infrastructure on which the World Wide Web runs   • Experiments with pay-as-you-wish pricing in the music industry reveal that fans will voluntarily pay far more for their favorite music than economic models would ever predic   • Many self-regulating communities, from the lobster fishermen of Maine to farmers in Spain, live within self-regulating system for sharing and allocating communal resources   • Despite recent setbacks, Toyota’s collaborative shop-floor, supply chain, and management structure contributed to its meteoric rise above its American counterparts for over a quarter century.    • Police precincts across the nation have managed to reduce crime in tough neighborhoods through collaborative, trust-based, community partnerships. A must-read for anyone who wants to understand the dynamics of cooperation in 21st century life, The Penguin and the Leviathan not only challenges so many of the ways in which we live and work, it forces us to rethink our entire view of human nature.","ISBN":"978-0-385-52576-3","shortTitle":"The Penguin and the Leviathan","language":"English","author":[{"family":"Benkler","given":"Yochai"}],"issued":{"date-parts":[["2011",8,9]]}},"prefix":"e.g., "},{"id":4790,"uris":["http://zotero.org/users/896329/items/BFPJMKU2"],"uri":["http://zotero.org/users/896329/items/BFPJMKU2"],"itemData":{"id":4790,"type":"book","title":"Good Natured: The Origins of Right and Wrong in Humans and Other Animals","publisher":"Harvard University Press","publisher-place":"Cambridge (MA)","number-of-pages":"368","source":"Amazon","event-place":"Cambridge (MA)","abstract":"To observe a dog's guilty look.  to witness a gorilla's self-sacrifice for a wounded mate, to watch an elephant herd's communal effort on behalf of a stranded calf--to catch animals in certain acts is to wonder what moves them. Might there he a code of ethics in the animal kingdom? Must an animal be human to he humane? In this provocative book, a renowned scientist takes on those who have declared ethics uniquely human Making a compelling case for a morality grounded in biology, he shows how ethical behavior is as much a matter of evolution as any other trait, in humans and animals alike.   World famous for his brilliant descriptions of Machiavellian power plays among chimpanzees-the nastier side of animal life--Frans de Waal here contends that animals have a nice side as well. Making his case through vivid anecdotes drawn from his work with apes and monkeys and holstered by the intriguing, voluminous data from his and others' ongoing research, de Waal shows us that many of the building blocks of morality are natural: they can he observed in other animals. Through his eyes, we see how not just primates but all kinds of animals, from marine mammals to dogs, respond to social rules, help each other, share food, resolve conflict to mutual satisfaction, even develop a crude sense of justice and fairness.   Natural selection may be harsh, but it has produced highly successful species that survive through cooperation and mutual assistance. De Waal identifies this paradox as the key to an evolutionary account of morality, and demonstrates that human morality could never have developed without the foundation of fellow feeling our species shares with other animals. As his work makes clear, a morality grounded in biology leads to an entirely different conception of what it means to he human--and humane.","ISBN":"978-0-674-35661-0","shortTitle":"Good Natured","language":"English","author":[{"family":"Waal","given":"Frans B. M.","non-dropping-particle":"de"}],"issued":{"date-parts":[["1997"]]}},"locator":"98"},{"id":5498,"uris":["http://zotero.org/users/896329/items/RQKXT9HF"],"uri":["http://zotero.org/users/896329/items/RQKXT9HF"],"itemData":{"id":5498,"type":"book","title":"Why We Cooperate","publisher":"MIT Press","publisher-place":"Cambridge (MA)","number-of-pages":"229","source":"Google Books","event-place":"Cambridge (MA)","abstract":"Drop something in front of a two-year-old, and she's likely to pick it up for you. This is not a learned behavior, psychologist Michael Tomasello argues. Through observations of young children in experiments he himself has designed, Tomasello shows that children are naturally--and uniquely--cooperative. Put through similar experiments, for example, apes demonstrate the ability to work together and share, but choose not to. As children grow, their almost reflexive desire to help--without expectation of reward--becomes shaped by culture. They become more aware of being a member of a group. Groups convey mutual expectations, and thus may either encourage or discourage altruism and collaboration. Either way, cooperation emerges as a distinctly human combination of innate and learned behavior.In Why We Cooperate, Tomasello's studies of young children and great apes help identify the underlying psychological processes that very likely supported humans' earliest forms of complex collaboration and, ultimately, our unique forms of cultural organization, from the evolution of tolerance and trust to the creation of such group-level structures as cultural norms and institutions.Scholars Carol Dweck, Joan Silk, Brian Skyrms, and Elizabeth Spelke respond to Tomasello's findings and explore the implications.","ISBN":"978-0-262-25849-4","language":"en","author":[{"family":"Tomasello","given":"Michael"}],"issued":{"date-parts":[["2009",8,28]]}},"locator":"3"},{"id":6113,"uris":["http://zotero.org/users/896329/items/JVMVU83C"],"uri":["http://zotero.org/users/896329/items/JVMVU83C"],"itemData":{"id":6113,"type":"article-journal","title":"On playing well with others","container-title":"BioSocieties","page":"93-97","volume":"7","issue":"1","author":[{"family":"Milam","given":"Erika L."}],"issued":{"date-parts":[["2012"]]}},"prefix":"for a historical sketch of this development, see "}],"schema":"https://github.com/citation-style-language/schema/raw/master/csl-citation.json"} </w:instrText>
      </w:r>
      <w:r w:rsidR="00E756B5">
        <w:fldChar w:fldCharType="separate"/>
      </w:r>
      <w:r w:rsidR="00FB7A33">
        <w:rPr>
          <w:noProof/>
        </w:rPr>
        <w:t>(e.g., Benkler, 2011; de Waal, 1997: 98; Tomasello, 2009: 3; for a historical sketch of this development, see Milam, 2012)</w:t>
      </w:r>
      <w:r w:rsidR="00E756B5">
        <w:fldChar w:fldCharType="end"/>
      </w:r>
      <w:r w:rsidR="00F52C0C">
        <w:t>.</w:t>
      </w:r>
    </w:p>
    <w:p w14:paraId="49555F64" w14:textId="2853FD6D" w:rsidR="00907B3D" w:rsidRDefault="002025CC" w:rsidP="008A6448">
      <w:pPr>
        <w:spacing w:line="480" w:lineRule="auto"/>
      </w:pPr>
      <w:r>
        <w:tab/>
        <w:t xml:space="preserve">Although Strum contributed to this brighter </w:t>
      </w:r>
      <w:r w:rsidR="003D7761">
        <w:t>view</w:t>
      </w:r>
      <w:r w:rsidR="008340F0">
        <w:t xml:space="preserve"> of primate life</w:t>
      </w:r>
      <w:r w:rsidR="00E85920">
        <w:t xml:space="preserve">, </w:t>
      </w:r>
      <w:r w:rsidR="006B35DF">
        <w:t xml:space="preserve">she did not </w:t>
      </w:r>
      <w:r w:rsidR="00FB1E10">
        <w:t xml:space="preserve">seek to </w:t>
      </w:r>
      <w:r w:rsidR="004523BA">
        <w:t xml:space="preserve">reinstate </w:t>
      </w:r>
      <w:r w:rsidR="00502C49">
        <w:t>an</w:t>
      </w:r>
      <w:r w:rsidR="004523BA">
        <w:t xml:space="preserve"> image of </w:t>
      </w:r>
      <w:r w:rsidR="00AF1D11">
        <w:t xml:space="preserve">monkeys and early hominids as </w:t>
      </w:r>
      <w:r w:rsidR="006B35DF">
        <w:t>noble savage</w:t>
      </w:r>
      <w:r w:rsidR="00AF1D11">
        <w:t>s</w:t>
      </w:r>
      <w:r w:rsidR="00FE1A33">
        <w:t xml:space="preserve">. </w:t>
      </w:r>
      <w:r w:rsidR="003B685D">
        <w:t xml:space="preserve">Her attention to </w:t>
      </w:r>
      <w:r w:rsidR="00250489">
        <w:t xml:space="preserve">how baboons formed </w:t>
      </w:r>
      <w:r w:rsidR="00497FBC">
        <w:t xml:space="preserve">friendships, alliances, and collaborations emerged as a </w:t>
      </w:r>
      <w:r w:rsidR="00497FBC">
        <w:lastRenderedPageBreak/>
        <w:t xml:space="preserve">by-product of </w:t>
      </w:r>
      <w:r w:rsidR="009F7E8B">
        <w:t xml:space="preserve">a </w:t>
      </w:r>
      <w:r w:rsidR="00497FBC">
        <w:t xml:space="preserve">much broader and </w:t>
      </w:r>
      <w:r w:rsidR="009F7E8B">
        <w:t xml:space="preserve">more formal </w:t>
      </w:r>
      <w:r w:rsidR="002C21CC">
        <w:t>reor</w:t>
      </w:r>
      <w:r w:rsidR="00485731">
        <w:t xml:space="preserve">ientation </w:t>
      </w:r>
      <w:r w:rsidR="0022345D">
        <w:t xml:space="preserve">of Strum’s approach </w:t>
      </w:r>
      <w:r w:rsidR="00A63761">
        <w:t xml:space="preserve">from </w:t>
      </w:r>
      <w:r w:rsidR="00485731">
        <w:t xml:space="preserve">studying </w:t>
      </w:r>
      <w:r w:rsidR="00A63761">
        <w:t xml:space="preserve">the outcomes of social interactions to the </w:t>
      </w:r>
      <w:r w:rsidR="001057B1">
        <w:t xml:space="preserve">underlying </w:t>
      </w:r>
      <w:r w:rsidR="00A63761">
        <w:t>processes</w:t>
      </w:r>
      <w:r w:rsidR="00C461DC">
        <w:t xml:space="preserve">. </w:t>
      </w:r>
      <w:r w:rsidR="00E94619">
        <w:t xml:space="preserve">“If you focus on outcome </w:t>
      </w:r>
      <w:r w:rsidR="000D25B4">
        <w:t>you see reproductive success, wit</w:t>
      </w:r>
      <w:r w:rsidR="00C6614C">
        <w:t>h some winners and some losers,” Strum</w:t>
      </w:r>
      <w:r w:rsidR="009601BC">
        <w:t xml:space="preserve"> </w:t>
      </w:r>
      <w:r w:rsidR="009601BC">
        <w:fldChar w:fldCharType="begin"/>
      </w:r>
      <w:r w:rsidR="004A5FBD">
        <w:instrText xml:space="preserve"> ADDIN ZOTERO_ITEM CSL_CITATION {"citationID":"xDtXsGpH","properties":{"formattedCitation":"(2017: 163)","plainCitation":"(2017: 163)"},"citationItems":[{"id":6107,"uris":["http://zotero.org/users/896329/items/4M3ZBJI9"],"uri":["http://zotero.org/users/896329/items/4M3ZBJI9"],"itemData":{"id":6107,"type":"article-journal","title":"Baboons and the Origins of Actor-Network Theory: An Interview with Shirley Strum about the Shared History of Primate and Science Studies (by Nicolas Langlitz)","container-title":"BioSocieties","page":"??","volume":"12","issue":"1","author":[{"family":"Strum","given":"Shirley C."}],"issued":{"date-parts":[["2017"]]}},"locator":"163","suppress-author":true}],"schema":"https://github.com/citation-style-language/schema/raw/master/csl-citation.json"} </w:instrText>
      </w:r>
      <w:r w:rsidR="009601BC">
        <w:fldChar w:fldCharType="separate"/>
      </w:r>
      <w:r w:rsidR="00FB7A33">
        <w:rPr>
          <w:noProof/>
        </w:rPr>
        <w:t>(2017: 163)</w:t>
      </w:r>
      <w:r w:rsidR="009601BC">
        <w:fldChar w:fldCharType="end"/>
      </w:r>
      <w:r w:rsidR="00C6614C">
        <w:t xml:space="preserve"> explained in an interview. “</w:t>
      </w:r>
      <w:r w:rsidR="000D25B4">
        <w:t xml:space="preserve">But if you look at the process, the situation suddenly appears much more complex and </w:t>
      </w:r>
      <w:r w:rsidR="00997A86">
        <w:t xml:space="preserve">variable. Even if someone emerges as a winner from interactions that involved aggression, that aggression now appears to swim </w:t>
      </w:r>
      <w:r w:rsidR="00083710">
        <w:t>in a soup of all sorts of social interactions</w:t>
      </w:r>
      <w:r w:rsidR="00715946">
        <w:t>.</w:t>
      </w:r>
      <w:r w:rsidR="00083710">
        <w:t xml:space="preserve">” </w:t>
      </w:r>
      <w:r w:rsidR="00427047">
        <w:t>Very soon this</w:t>
      </w:r>
      <w:r w:rsidR="00715946">
        <w:t xml:space="preserve"> </w:t>
      </w:r>
      <w:r w:rsidR="008D7F91">
        <w:t xml:space="preserve">intervention in primatology </w:t>
      </w:r>
      <w:r w:rsidR="00427047">
        <w:t>would converge</w:t>
      </w:r>
      <w:r w:rsidR="008D7F91">
        <w:t xml:space="preserve"> with</w:t>
      </w:r>
      <w:r w:rsidR="00715946">
        <w:t xml:space="preserve"> a parallel development in the sociology of science.</w:t>
      </w:r>
    </w:p>
    <w:p w14:paraId="469A027C" w14:textId="77777777" w:rsidR="0089196E" w:rsidRDefault="0089196E" w:rsidP="008A6448">
      <w:pPr>
        <w:spacing w:line="480" w:lineRule="auto"/>
      </w:pPr>
    </w:p>
    <w:p w14:paraId="1A5E0141" w14:textId="38D263F5" w:rsidR="000C563D" w:rsidRDefault="006C7839" w:rsidP="008A6448">
      <w:pPr>
        <w:pStyle w:val="Heading2"/>
        <w:spacing w:line="480" w:lineRule="auto"/>
      </w:pPr>
      <w:r>
        <w:t>2</w:t>
      </w:r>
      <w:r w:rsidR="000C563D">
        <w:t xml:space="preserve">. </w:t>
      </w:r>
      <w:r w:rsidR="00083A0F">
        <w:t xml:space="preserve">Fighting over </w:t>
      </w:r>
      <w:r w:rsidR="00AC6A3C">
        <w:t>Belligerent</w:t>
      </w:r>
      <w:r w:rsidR="00083A0F">
        <w:t xml:space="preserve"> Scientists</w:t>
      </w:r>
    </w:p>
    <w:p w14:paraId="550C1F5D" w14:textId="33BC3E5A" w:rsidR="008D62C8" w:rsidRDefault="00FF0BD6" w:rsidP="008A6448">
      <w:pPr>
        <w:spacing w:line="480" w:lineRule="auto"/>
      </w:pPr>
      <w:r>
        <w:t>In th</w:t>
      </w:r>
      <w:r w:rsidR="004815B5">
        <w:t xml:space="preserve">e eighteenth century, </w:t>
      </w:r>
      <w:r w:rsidR="00CC613E">
        <w:t xml:space="preserve">Hobbes's </w:t>
      </w:r>
      <w:r w:rsidR="00CC613E">
        <w:rPr>
          <w:i/>
        </w:rPr>
        <w:t xml:space="preserve">bellum omnium contra </w:t>
      </w:r>
      <w:proofErr w:type="spellStart"/>
      <w:r w:rsidR="00CC613E">
        <w:rPr>
          <w:i/>
        </w:rPr>
        <w:t>omnes</w:t>
      </w:r>
      <w:proofErr w:type="spellEnd"/>
      <w:r w:rsidR="00CE299B">
        <w:t xml:space="preserve"> had inspired the</w:t>
      </w:r>
      <w:r w:rsidR="004815B5">
        <w:t xml:space="preserve"> </w:t>
      </w:r>
      <w:r w:rsidR="00CE299B">
        <w:t xml:space="preserve">philosopher Pierre Bayle </w:t>
      </w:r>
      <w:r w:rsidR="001435AE">
        <w:t xml:space="preserve">to imagine the Republic of Letters as </w:t>
      </w:r>
      <w:r w:rsidR="00CE299B">
        <w:t xml:space="preserve">an intellectual commonwealth across national and confessional boundaries </w:t>
      </w:r>
      <w:r w:rsidR="001435AE">
        <w:t>that</w:t>
      </w:r>
      <w:r w:rsidR="00650209">
        <w:t xml:space="preserve"> doubled as</w:t>
      </w:r>
      <w:r w:rsidR="00CE299B">
        <w:t xml:space="preserve"> </w:t>
      </w:r>
      <w:r w:rsidR="00650209">
        <w:t xml:space="preserve">a battleground on which scholars </w:t>
      </w:r>
      <w:r w:rsidR="00DB35DE">
        <w:t xml:space="preserve">engaged in a fierce </w:t>
      </w:r>
      <w:r w:rsidR="00377CF8">
        <w:t>epistemic civil war</w:t>
      </w:r>
      <w:r w:rsidR="004815B5">
        <w:t>. They would fight</w:t>
      </w:r>
      <w:r w:rsidR="00377CF8">
        <w:t xml:space="preserve"> until</w:t>
      </w:r>
      <w:r w:rsidR="00F64B84">
        <w:t xml:space="preserve"> </w:t>
      </w:r>
      <w:r w:rsidR="00DB35DE">
        <w:t>all contradictions would perish and only incontrovertible truths would survive</w:t>
      </w:r>
      <w:r w:rsidR="00377CF8">
        <w:t xml:space="preserve">, </w:t>
      </w:r>
      <w:r w:rsidR="00CE299B">
        <w:t>with no Leviathan assembled from the multitude of conflicting researchers to trade academic freedom for security</w:t>
      </w:r>
      <w:r w:rsidR="00377CF8">
        <w:t xml:space="preserve"> </w:t>
      </w:r>
      <w:r w:rsidR="00CE299B">
        <w:fldChar w:fldCharType="begin"/>
      </w:r>
      <w:r w:rsidR="00695401">
        <w:instrText xml:space="preserve"> ADDIN ZOTERO_ITEM CSL_CITATION {"citationID":"29ut020gfs","properties":{"formattedCitation":"{\\rtf (Daston, 1991; Koselleck, 1988: 108\\uc0\\u8211{}13)}","plainCitation":"(Daston, 1991; Koselleck, 1988: 108–13)"},"citationItems":[{"id":5502,"uris":["http://zotero.org/users/896329/items/TCMPCGRG"],"uri":["http://zotero.org/users/896329/items/TCMPCGRG"],"itemData":{"id":5502,"type":"article-journal","title":"The Ideal and Reality of the Republic of Letters in the Enlightenment","container-title":"Science in Context","page":"367–386","volume":"4","issue":"2","source":"Cambridge Journals Online","abstract":"The ArgumentThe Republic of Letters of the late seventeenth and eighteenth centuries teaches us two lessons about style in science. First, the bearer of style—individual, nation, institution, religious group, region, class—depends crucially on historical context. When the organization and values of intellectual life are self-consciously cosmopolitan, and when allegiances to other entities (e.g., Protestant versus Catholic, or urban versus rural) are culturally more compelling than those to the nation-state, distinctively national styles are far to seek. This was largely the case for the Republic of Letters, that immaterial (it lacked location, formal administration, and brick and mortar) but nonetheless real (it exercised dominion over thoughts and deeds) realm among the sovereign states of the Enlightenment. Second, that form of objectivity which made science seem so curiously detached from scientists, and therefore so apparently unmarked by style at any level, also has a history. The unremitting emphasis on impartial criticism and evaluation within the Republic of Letters encouraged its citizens to distance themselves first from friends and family, then from compatriots and contemporaries, and finally, in the early nineteenth century, from themselves as well. Although this psychological process of estrangement and ultimately of self-estrangement may seldom have been completely realized, the striving was genuine and constitutes part of the moral history of objectivity.","DOI":"10.1017/S0269889700001010","ISSN":"1474-0664","author":[{"family":"Daston","given":"Lorraine"}],"issued":{"date-parts":[["1991",9]]}}},{"id":178,"uris":["http://zotero.org/users/896329/items/5M7CVUV6"],"uri":["http://zotero.org/users/896329/items/5M7CVUV6"],"itemData":{"id":178,"type":"book","title":"Critique and Crisis. Enlightenment and the Pathogenesis of Modern Society","publisher":"MIT Press","publisher-place":"Cambridge (MA)","event-place":"Cambridge (MA)","author":[{"family":"Koselleck","given":"Reinhart"}],"issued":{"date-parts":[["1988"]]}},"locator":"108-113"}],"schema":"https://github.com/citation-style-language/schema/raw/master/csl-citation.json"} </w:instrText>
      </w:r>
      <w:r w:rsidR="00CE299B">
        <w:fldChar w:fldCharType="separate"/>
      </w:r>
      <w:r w:rsidR="00FB7A33" w:rsidRPr="00FB7A33">
        <w:rPr>
          <w:rFonts w:cs="Gill Sans"/>
        </w:rPr>
        <w:t>(Daston, 1991; Koselleck, 1988: 108–13)</w:t>
      </w:r>
      <w:r w:rsidR="00CE299B">
        <w:fldChar w:fldCharType="end"/>
      </w:r>
      <w:r w:rsidR="00CE299B">
        <w:t>.</w:t>
      </w:r>
      <w:r w:rsidR="00377CF8">
        <w:t xml:space="preserve"> </w:t>
      </w:r>
      <w:r w:rsidR="00BE6666">
        <w:t xml:space="preserve">In </w:t>
      </w:r>
      <w:r w:rsidR="004815B5">
        <w:t xml:space="preserve">the 1970s and 1980s, </w:t>
      </w:r>
      <w:r w:rsidR="00BE6666">
        <w:t xml:space="preserve">this image was adopted by </w:t>
      </w:r>
      <w:r w:rsidR="004815B5">
        <w:t>the sociology of science and the history of knowledge</w:t>
      </w:r>
      <w:r w:rsidR="00BE6666">
        <w:t>.</w:t>
      </w:r>
      <w:r w:rsidR="004815B5">
        <w:t xml:space="preserve"> </w:t>
      </w:r>
      <w:r w:rsidR="00575C2C">
        <w:t>The sociologist Pierre Bourdieu</w:t>
      </w:r>
      <w:r w:rsidR="004A7A93">
        <w:t xml:space="preserve"> </w:t>
      </w:r>
      <w:r w:rsidR="00906EFB">
        <w:fldChar w:fldCharType="begin"/>
      </w:r>
      <w:r w:rsidR="00695401">
        <w:instrText xml:space="preserve"> ADDIN ZOTERO_ITEM CSL_CITATION {"citationID":"xHtwyVDt","properties":{"formattedCitation":"(2004: 45)","plainCitation":"(2004: 45)"},"citationItems":[{"id":5376,"uris":["http://zotero.org/users/896329/items/C3AMCSNN"],"uri":["http://zotero.org/users/896329/items/C3AMCSNN"],"itemData":{"id":5376,"type":"book","title":"The Science of Science and Reflexivity","publisher":"University Of Chicago Press","publisher-place":"Chicago","source":"Google Scholar","event-place":"Chicago","shortTitle":"Science of Science","author":[{"family":"Bourdieu","given":"Pierre"}],"issued":{"date-parts":[["2004"]]}},"locator":"45","suppress-author":true}],"schema":"https://github.com/citation-style-language/schema/raw/master/csl-citation.json"} </w:instrText>
      </w:r>
      <w:r w:rsidR="00906EFB">
        <w:fldChar w:fldCharType="separate"/>
      </w:r>
      <w:r w:rsidR="00FB7A33">
        <w:rPr>
          <w:noProof/>
        </w:rPr>
        <w:t>(2004: 45)</w:t>
      </w:r>
      <w:r w:rsidR="00906EFB">
        <w:fldChar w:fldCharType="end"/>
      </w:r>
      <w:r w:rsidR="00575C2C">
        <w:t>, for example, turned against Robert Merton's "irenic image" of a "scientific community</w:t>
      </w:r>
      <w:r w:rsidR="004A7A93">
        <w:t>" as a "world of generous exchanges in which all scientists co</w:t>
      </w:r>
      <w:r w:rsidR="00665516">
        <w:t xml:space="preserve">llaborate towards the same end" </w:t>
      </w:r>
      <w:r w:rsidR="00665516">
        <w:fldChar w:fldCharType="begin"/>
      </w:r>
      <w:r w:rsidR="00695401">
        <w:instrText xml:space="preserve"> ADDIN ZOTERO_ITEM CSL_CITATION {"citationID":"h7klgabdn","properties":{"formattedCitation":"(see also Bourdieu, 1999: 31)","plainCitation":"(see also Bourdieu, 1999: 31)"},"citationItems":[{"id":5373,"uris":["http://zotero.org/users/896329/items/9UV7AXTJ"],"uri":["http://zotero.org/users/896329/items/9UV7AXTJ"],"itemData":{"id":5373,"type":"chapter","title":"The Specificity of the Scientific Field and the Social Conditions of the Progress of Reason","container-title":"The Science Studies Reader","publisher":"Routledge","publisher-place":"New York","page":"31-50","event-place":"New York","author":[{"family":"Bourdieu","given":"Pierre"}],"editor":[{"family":"Biagioli, Mario","given":""}],"issued":{"date-parts":[["1999"]],"season":"1975"}},"locator":"31","prefix":"see also "}],"schema":"https://github.com/citation-style-language/schema/raw/master/csl-citation.json"} </w:instrText>
      </w:r>
      <w:r w:rsidR="00665516">
        <w:fldChar w:fldCharType="separate"/>
      </w:r>
      <w:r w:rsidR="00FB7A33">
        <w:rPr>
          <w:noProof/>
        </w:rPr>
        <w:t>(see also Bourdieu, 1999: 31)</w:t>
      </w:r>
      <w:r w:rsidR="00665516">
        <w:fldChar w:fldCharType="end"/>
      </w:r>
      <w:r w:rsidR="00665516">
        <w:t>.</w:t>
      </w:r>
      <w:r w:rsidR="00385D4D">
        <w:t xml:space="preserve"> Michel Foucault</w:t>
      </w:r>
      <w:r w:rsidR="00633F59">
        <w:t xml:space="preserve"> </w:t>
      </w:r>
      <w:r w:rsidR="00861990">
        <w:fldChar w:fldCharType="begin"/>
      </w:r>
      <w:r w:rsidR="00695401">
        <w:instrText xml:space="preserve"> ADDIN ZOTERO_ITEM CSL_CITATION {"citationID":"ohoq974V","properties":{"formattedCitation":"(1984: 74)","plainCitation":"(1984: 74)"},"citationItems":[{"id":5495,"uris":["http://zotero.org/users/896329/items/2ZDQD6UI"],"uri":["http://zotero.org/users/896329/items/2ZDQD6UI"],"itemData":{"id":5495,"type":"chapter","title":"Truth and Power","container-title":"The Foucault Reader","publisher":"Random House","publisher-place":"New York","page":"51-75","event-place":"New York","author":[{"family":"Foucault","given":"Michel"}],"editor":[{"family":"Rabinow","given":"Paul"}],"issued":{"date-parts":[["1984"]]}},"locator":"74","suppress-author":true}],"schema":"https://github.com/citation-style-language/schema/raw/master/csl-citation.json"} </w:instrText>
      </w:r>
      <w:r w:rsidR="00861990">
        <w:fldChar w:fldCharType="separate"/>
      </w:r>
      <w:r w:rsidR="00FB7A33">
        <w:rPr>
          <w:noProof/>
        </w:rPr>
        <w:t>(1984: 74)</w:t>
      </w:r>
      <w:r w:rsidR="00861990">
        <w:fldChar w:fldCharType="end"/>
      </w:r>
      <w:r w:rsidR="00E87FC6">
        <w:t xml:space="preserve"> </w:t>
      </w:r>
      <w:r w:rsidR="00711A46">
        <w:t>described knowledge formations as the object and outcome of power struggles</w:t>
      </w:r>
      <w:r w:rsidR="00000980">
        <w:t xml:space="preserve"> over </w:t>
      </w:r>
      <w:r w:rsidR="005B65F2" w:rsidRPr="00000980">
        <w:t xml:space="preserve">rules </w:t>
      </w:r>
      <w:r w:rsidR="005B65F2">
        <w:t>separating</w:t>
      </w:r>
      <w:r w:rsidR="005B65F2" w:rsidRPr="00000980">
        <w:t xml:space="preserve"> the t</w:t>
      </w:r>
      <w:r w:rsidR="005B65F2">
        <w:t>rue from the false</w:t>
      </w:r>
      <w:r w:rsidR="00000980">
        <w:t>.</w:t>
      </w:r>
      <w:r w:rsidR="00633F59">
        <w:t xml:space="preserve"> British sociologists like </w:t>
      </w:r>
      <w:r w:rsidR="00A7409D">
        <w:lastRenderedPageBreak/>
        <w:t xml:space="preserve">Harry Collins </w:t>
      </w:r>
      <w:r w:rsidR="009953DC">
        <w:fldChar w:fldCharType="begin"/>
      </w:r>
      <w:r w:rsidR="00695401">
        <w:instrText xml:space="preserve"> ADDIN ZOTERO_ITEM CSL_CITATION {"citationID":"mpnqkhfeh","properties":{"formattedCitation":"(1983)","plainCitation":"(1983)"},"citationItems":[{"id":5496,"uris":["http://zotero.org/users/896329/items/ARG2AM52"],"uri":["http://zotero.org/users/896329/items/ARG2AM52"],"itemData":{"id":5496,"type":"article-journal","title":"The Sociology of Scientific Knowledge: Studies of Contemporary Science","container-title":"Annual Review of Sociology","page":"265-285","volume":"9","source":"JSTOR","ISSN":"0360-0572","shortTitle":"The Sociology of Scientific Knowledge","journalAbbreviation":"Annual Review of Sociology","author":[{"family":"Collins","given":"Harry M."}],"issued":{"date-parts":[["1983"]]}},"suppress-author":true}],"schema":"https://github.com/citation-style-language/schema/raw/master/csl-citation.json"} </w:instrText>
      </w:r>
      <w:r w:rsidR="009953DC">
        <w:fldChar w:fldCharType="separate"/>
      </w:r>
      <w:r w:rsidR="00FB7A33">
        <w:rPr>
          <w:noProof/>
        </w:rPr>
        <w:t>(1983)</w:t>
      </w:r>
      <w:r w:rsidR="009953DC">
        <w:fldChar w:fldCharType="end"/>
      </w:r>
      <w:r w:rsidR="009953DC">
        <w:t xml:space="preserve"> </w:t>
      </w:r>
      <w:r w:rsidR="00472E71">
        <w:t xml:space="preserve">regarded the analysis of controversies as the royal road to understanding the social construction of scientific knowledge. The most famous book </w:t>
      </w:r>
      <w:r w:rsidR="003D3601">
        <w:t>resulting from</w:t>
      </w:r>
      <w:r w:rsidR="00472E71">
        <w:t xml:space="preserve"> this so-called Strong Program in the sociology of science</w:t>
      </w:r>
      <w:r w:rsidR="001C2799">
        <w:t xml:space="preserve"> was</w:t>
      </w:r>
      <w:r w:rsidR="003D3601">
        <w:t xml:space="preserve"> Steven </w:t>
      </w:r>
      <w:proofErr w:type="spellStart"/>
      <w:r w:rsidR="003D3601">
        <w:t>Shapin</w:t>
      </w:r>
      <w:proofErr w:type="spellEnd"/>
      <w:r w:rsidR="003D3601">
        <w:t xml:space="preserve"> and Simon Schaffer's study of the debate between Hobbes and Boyle about the existence of the vacuum</w:t>
      </w:r>
      <w:r w:rsidR="001C2799">
        <w:t>. It</w:t>
      </w:r>
      <w:r w:rsidR="006D37B3">
        <w:t xml:space="preserve"> ended with the </w:t>
      </w:r>
      <w:r w:rsidR="009D2758">
        <w:t xml:space="preserve">insight that, although Boyle’s </w:t>
      </w:r>
      <w:r w:rsidR="00F2363E">
        <w:t>scientific claim that space could be devoid of all matter prevailed,</w:t>
      </w:r>
      <w:r w:rsidR="009D2758">
        <w:t xml:space="preserve"> </w:t>
      </w:r>
      <w:r w:rsidR="00855D5E">
        <w:t>"Hobbes was right</w:t>
      </w:r>
      <w:r w:rsidR="006D37B3">
        <w:t>"</w:t>
      </w:r>
      <w:r w:rsidR="00855D5E">
        <w:t xml:space="preserve"> </w:t>
      </w:r>
      <w:r w:rsidR="00C455A1">
        <w:fldChar w:fldCharType="begin"/>
      </w:r>
      <w:r w:rsidR="00695401">
        <w:instrText xml:space="preserve"> ADDIN ZOTERO_ITEM CSL_CITATION {"citationID":"G10ZSLup","properties":{"formattedCitation":"(Shapin and Schaffer, 1985: 344)","plainCitation":"(Shapin and Schaffer, 1985: 344)"},"citationItems":[{"id":647,"uris":["http://zotero.org/users/896329/items/DXIJS26F"],"uri":["http://zotero.org/users/896329/items/DXIJS26F"],"itemData":{"id":647,"type":"book","title":"Leviathan and the Air-Pump. Hobbes, Boyle, and the Experimental Life","publisher":"Princeton University Press","publisher-place":"Princeton","event-place":"Princeton","author":[{"family":"Shapin","given":"Steven"},{"family":"Schaffer","given":"Simon"}],"issued":{"date-parts":[["1985"]]}},"locator":"344"}],"schema":"https://github.com/citation-style-language/schema/raw/master/csl-citation.json"} </w:instrText>
      </w:r>
      <w:r w:rsidR="00C455A1">
        <w:fldChar w:fldCharType="separate"/>
      </w:r>
      <w:r w:rsidR="00FB7A33">
        <w:rPr>
          <w:noProof/>
        </w:rPr>
        <w:t>(Shapin and Schaffer, 1985: 344)</w:t>
      </w:r>
      <w:r w:rsidR="00C455A1">
        <w:fldChar w:fldCharType="end"/>
      </w:r>
      <w:r w:rsidR="00C455A1">
        <w:t xml:space="preserve">. </w:t>
      </w:r>
      <w:r w:rsidR="00F2363E">
        <w:t>He was right in that k</w:t>
      </w:r>
      <w:r w:rsidR="00855D5E">
        <w:t xml:space="preserve">nowledge was the product </w:t>
      </w:r>
      <w:r w:rsidR="007D5B62">
        <w:t>of human actions</w:t>
      </w:r>
      <w:r w:rsidR="009E32F7">
        <w:t>. It was not produced by reality but by altercating researchers</w:t>
      </w:r>
      <w:r w:rsidR="007D5B62">
        <w:t xml:space="preserve"> </w:t>
      </w:r>
      <w:r w:rsidR="00413228">
        <w:t>whose battles would eventually give way to</w:t>
      </w:r>
      <w:r w:rsidR="00514E8B">
        <w:t xml:space="preserve"> </w:t>
      </w:r>
      <w:r w:rsidR="00FE2A34">
        <w:t>consensus,</w:t>
      </w:r>
      <w:r w:rsidR="00BD113F">
        <w:t xml:space="preserve"> </w:t>
      </w:r>
      <w:r w:rsidR="002A3A5E">
        <w:t>when</w:t>
      </w:r>
      <w:r w:rsidR="00BD113F">
        <w:t xml:space="preserve"> one camp </w:t>
      </w:r>
      <w:r w:rsidR="00472700">
        <w:t>emerged victorious</w:t>
      </w:r>
      <w:r w:rsidR="00514E8B">
        <w:t>.</w:t>
      </w:r>
    </w:p>
    <w:p w14:paraId="7D3A40AF" w14:textId="37AFFDF1" w:rsidR="00000980" w:rsidRPr="00000980" w:rsidRDefault="0025226B" w:rsidP="008A6448">
      <w:pPr>
        <w:spacing w:line="480" w:lineRule="auto"/>
        <w:ind w:firstLine="720"/>
      </w:pPr>
      <w:r>
        <w:t xml:space="preserve">As if these bellicose accounts of science had not only been descriptive but also prescriptive, </w:t>
      </w:r>
      <w:r w:rsidR="00916360">
        <w:t>they</w:t>
      </w:r>
      <w:r w:rsidR="00580FFE">
        <w:t xml:space="preserve"> provoked a conflict between science studies and the sciences</w:t>
      </w:r>
      <w:r w:rsidR="00DD2AB4">
        <w:t xml:space="preserve">, which, in the 1990s, came to be known as the </w:t>
      </w:r>
      <w:r w:rsidR="00DD2AB4" w:rsidRPr="00DD2AB4">
        <w:t>Science Wars</w:t>
      </w:r>
      <w:r w:rsidR="00DD2AB4">
        <w:rPr>
          <w:i/>
        </w:rPr>
        <w:t>.</w:t>
      </w:r>
      <w:r w:rsidR="00580FFE">
        <w:t xml:space="preserve"> </w:t>
      </w:r>
      <w:r w:rsidR="00AF081C">
        <w:t xml:space="preserve">Scientists not only took issue with the claim </w:t>
      </w:r>
      <w:r w:rsidR="007D110B">
        <w:t>that they had fabricated their findings, but also with what Cambridge primatolog</w:t>
      </w:r>
      <w:r w:rsidR="005F1D21">
        <w:t xml:space="preserve">ist Robert Hinde </w:t>
      </w:r>
      <w:r w:rsidR="00DA4C21">
        <w:fldChar w:fldCharType="begin"/>
      </w:r>
      <w:r w:rsidR="00695401">
        <w:instrText xml:space="preserve"> ADDIN ZOTERO_ITEM CSL_CITATION {"citationID":"21tgui0inn","properties":{"formattedCitation":"(2000: 105, 115)","plainCitation":"(2000: 105, 115)"},"citationItems":[{"id":5497,"uris":["http://zotero.org/users/896329/items/ZMGMA29N"],"uri":["http://zotero.org/users/896329/items/ZMGMA29N"],"itemData":{"id":5497,"type":"chapter","title":"Some Reflections on Primatology at Cambridge and the Science Studies Debate","container-title":"Primate encounters: Models of science, gender, and society","publisher":"Chicago University Press","publisher-place":"Chicago","page":"104-115","source":"Google Scholar","event-place":"Chicago","shortTitle":"A well-articulated primatology","author":[{"family":"Hinde","given":"Robert A."}],"editor":[{"family":"Strum","given":"Shirley C."},{"family":"Fedigan","given":"Linda M."}],"issued":{"date-parts":[["2000"]]}},"locator":"105, 115","suppress-author":true}],"schema":"https://github.com/citation-style-language/schema/raw/master/csl-citation.json"} </w:instrText>
      </w:r>
      <w:r w:rsidR="00DA4C21">
        <w:fldChar w:fldCharType="separate"/>
      </w:r>
      <w:r w:rsidR="00FB7A33">
        <w:rPr>
          <w:noProof/>
        </w:rPr>
        <w:t>(2000: 105, 115)</w:t>
      </w:r>
      <w:r w:rsidR="00DA4C21">
        <w:fldChar w:fldCharType="end"/>
      </w:r>
      <w:r w:rsidR="00DA4C21">
        <w:t xml:space="preserve"> </w:t>
      </w:r>
      <w:r w:rsidR="005F1D21">
        <w:t xml:space="preserve">perceived as an </w:t>
      </w:r>
      <w:r w:rsidR="00D76514">
        <w:t>exaggeration of</w:t>
      </w:r>
      <w:r w:rsidR="007D110B">
        <w:t xml:space="preserve"> </w:t>
      </w:r>
      <w:r w:rsidR="000D2CB1">
        <w:t xml:space="preserve">the </w:t>
      </w:r>
      <w:r w:rsidR="005F1D21">
        <w:t>differences between schools of thought</w:t>
      </w:r>
      <w:r w:rsidR="000D2CB1">
        <w:t xml:space="preserve"> </w:t>
      </w:r>
      <w:r w:rsidR="005C1AE1">
        <w:t>without presenting them against a background of the</w:t>
      </w:r>
      <w:r w:rsidR="00D62571">
        <w:t>ir</w:t>
      </w:r>
      <w:r w:rsidR="00F4243F">
        <w:t xml:space="preserve"> commonalities and the shared goal of the unification of knowledge.</w:t>
      </w:r>
      <w:r w:rsidR="00D93942">
        <w:t xml:space="preserve"> </w:t>
      </w:r>
    </w:p>
    <w:p w14:paraId="1C10444E" w14:textId="5D265997" w:rsidR="00711A46" w:rsidRDefault="008D62C8" w:rsidP="008A6448">
      <w:pPr>
        <w:spacing w:line="480" w:lineRule="auto"/>
      </w:pPr>
      <w:r>
        <w:tab/>
      </w:r>
      <w:r w:rsidR="00FF6427">
        <w:t>In this conflict</w:t>
      </w:r>
      <w:r w:rsidR="00DB60A0">
        <w:t xml:space="preserve">, </w:t>
      </w:r>
      <w:r w:rsidR="00BF730D">
        <w:t xml:space="preserve">Latour </w:t>
      </w:r>
      <w:r w:rsidR="00825B92">
        <w:fldChar w:fldCharType="begin"/>
      </w:r>
      <w:r w:rsidR="00695401">
        <w:instrText xml:space="preserve"> ADDIN ZOTERO_ITEM CSL_CITATION {"citationID":"lSb9Waub","properties":{"formattedCitation":"(2002)","plainCitation":"(2002)"},"citationItems":[{"id":5516,"uris":["http://zotero.org/users/896329/items/5ZZZ6JXW"],"uri":["http://zotero.org/users/896329/items/5ZZZ6JXW"],"itemData":{"id":5516,"type":"book","title":"War of the Worlds: What about Peace?","publisher":"Prickly Paradigm Press","publisher-place":"Chicago","event-place":"Chicago","author":[{"family":"Latour","given":"Bruno"}],"issued":{"date-parts":[["2002"]]}},"suppress-author":true}],"schema":"https://github.com/citation-style-language/schema/raw/master/csl-citation.json"} </w:instrText>
      </w:r>
      <w:r w:rsidR="00825B92">
        <w:fldChar w:fldCharType="separate"/>
      </w:r>
      <w:r w:rsidR="00FB7A33">
        <w:rPr>
          <w:noProof/>
        </w:rPr>
        <w:t>(2002)</w:t>
      </w:r>
      <w:r w:rsidR="00825B92">
        <w:fldChar w:fldCharType="end"/>
      </w:r>
      <w:r w:rsidR="00825B92">
        <w:t xml:space="preserve"> </w:t>
      </w:r>
      <w:r w:rsidR="00DB60A0">
        <w:t xml:space="preserve">eventually came to </w:t>
      </w:r>
      <w:r w:rsidR="00BF730D">
        <w:t xml:space="preserve">present himself </w:t>
      </w:r>
      <w:r w:rsidR="0002120B">
        <w:t xml:space="preserve">as a promoter of peace. </w:t>
      </w:r>
      <w:r w:rsidR="00070A10">
        <w:t xml:space="preserve">But his constructionist metaphysics continuously delivered divisive concepts and </w:t>
      </w:r>
      <w:proofErr w:type="spellStart"/>
      <w:r w:rsidR="00070A10">
        <w:t>philosophemes</w:t>
      </w:r>
      <w:proofErr w:type="spellEnd"/>
      <w:r w:rsidR="00070A10">
        <w:t xml:space="preserve"> into this interdisciplinary </w:t>
      </w:r>
      <w:r w:rsidR="00F1496B">
        <w:t xml:space="preserve">crisis </w:t>
      </w:r>
      <w:r w:rsidR="0007607B">
        <w:t>zone</w:t>
      </w:r>
      <w:r w:rsidR="00F1496B">
        <w:t xml:space="preserve">. He replaced the </w:t>
      </w:r>
      <w:r w:rsidR="00A9594D">
        <w:t>comparatively</w:t>
      </w:r>
      <w:r w:rsidR="00F1496B">
        <w:t xml:space="preserve"> moderate assertion that scientific </w:t>
      </w:r>
      <w:r w:rsidR="00F1496B" w:rsidRPr="002F1E9C">
        <w:t>knowledge</w:t>
      </w:r>
      <w:r w:rsidR="00F1496B">
        <w:t xml:space="preserve"> was </w:t>
      </w:r>
      <w:r w:rsidR="000076F8">
        <w:t xml:space="preserve">socially </w:t>
      </w:r>
      <w:r w:rsidR="00F1496B">
        <w:t>constructed by the much more radical claim that</w:t>
      </w:r>
      <w:r w:rsidR="009A4BBE">
        <w:t xml:space="preserve"> </w:t>
      </w:r>
      <w:r w:rsidR="00FE19D0">
        <w:t>its</w:t>
      </w:r>
      <w:r w:rsidR="00A72647">
        <w:t xml:space="preserve"> </w:t>
      </w:r>
      <w:r w:rsidR="00A72647" w:rsidRPr="002F1E9C">
        <w:t>objects</w:t>
      </w:r>
      <w:r w:rsidR="00A72647">
        <w:t xml:space="preserve"> </w:t>
      </w:r>
      <w:r w:rsidR="002F1E9C">
        <w:t xml:space="preserve">were </w:t>
      </w:r>
      <w:r w:rsidR="00A9594D">
        <w:t>constructed</w:t>
      </w:r>
      <w:r w:rsidR="004A5693">
        <w:t xml:space="preserve"> and</w:t>
      </w:r>
      <w:r w:rsidR="002F1E9C">
        <w:t xml:space="preserve"> </w:t>
      </w:r>
      <w:r w:rsidR="00A72647">
        <w:t xml:space="preserve">only </w:t>
      </w:r>
      <w:r w:rsidR="009A4BBE">
        <w:t>came into existence</w:t>
      </w:r>
      <w:r w:rsidR="00A72647">
        <w:t xml:space="preserve"> in the course of research activities</w:t>
      </w:r>
      <w:r w:rsidR="00694FFF">
        <w:t xml:space="preserve"> </w:t>
      </w:r>
      <w:r w:rsidR="00694FFF">
        <w:fldChar w:fldCharType="begin"/>
      </w:r>
      <w:r w:rsidR="00695401">
        <w:instrText xml:space="preserve"> ADDIN ZOTERO_ITEM CSL_CITATION {"citationID":"1j0mbmcpob","properties":{"formattedCitation":"(Latour, 1988: 88)","plainCitation":"(Latour, 1988: 88)"},"citationItems":[{"id":5517,"uris":["http://zotero.org/users/896329/items/IPKWK7TW"],"uri":["http://zotero.org/users/896329/items/IPKWK7TW"],"itemData":{"id":5517,"type":"book","title":"The Pasteurization of France","publisher":"Harvard University Press","publisher-place":"Cambridge (MA)","source":"Google Scholar","event-place":"Cambridge (MA)","author":[{"family":"Latour","given":"Bruno"}],"issued":{"date-parts":[["1988"]]}},"locator":"88"}],"schema":"https://github.com/citation-style-language/schema/raw/master/csl-citation.json"} </w:instrText>
      </w:r>
      <w:r w:rsidR="00694FFF">
        <w:fldChar w:fldCharType="separate"/>
      </w:r>
      <w:r w:rsidR="00FB7A33">
        <w:rPr>
          <w:noProof/>
        </w:rPr>
        <w:t>(Latour, 1988: 88)</w:t>
      </w:r>
      <w:r w:rsidR="00694FFF">
        <w:fldChar w:fldCharType="end"/>
      </w:r>
      <w:r w:rsidR="00E11AE0">
        <w:t>.</w:t>
      </w:r>
      <w:r w:rsidR="00B45DFB">
        <w:t xml:space="preserve"> With no nature out there to serve as a </w:t>
      </w:r>
      <w:r w:rsidR="004A5693">
        <w:t>shared</w:t>
      </w:r>
      <w:r w:rsidR="00B45DFB">
        <w:t xml:space="preserve"> point of reference</w:t>
      </w:r>
      <w:r w:rsidR="004E0E70">
        <w:t xml:space="preserve"> and neutral arbiter of disputes</w:t>
      </w:r>
      <w:r w:rsidR="00B45DFB">
        <w:t xml:space="preserve">, different collectives of </w:t>
      </w:r>
      <w:r w:rsidR="00B45DFB">
        <w:lastRenderedPageBreak/>
        <w:t xml:space="preserve">researchers either had to make an effort to </w:t>
      </w:r>
      <w:r w:rsidR="004A5693">
        <w:t>build</w:t>
      </w:r>
      <w:r w:rsidR="00B45DFB">
        <w:t xml:space="preserve"> a common world, or they would forever </w:t>
      </w:r>
      <w:r w:rsidR="004679B0">
        <w:t>remain apart</w:t>
      </w:r>
      <w:r w:rsidR="00B45DFB">
        <w:t>.</w:t>
      </w:r>
      <w:r w:rsidR="00E11AE0">
        <w:t xml:space="preserve"> </w:t>
      </w:r>
      <w:r w:rsidR="00B279DD">
        <w:t xml:space="preserve">Maybe this ontology appeared less scandalous to a primatologist like Strum who observed </w:t>
      </w:r>
      <w:r w:rsidR="001E3F60">
        <w:t>animals</w:t>
      </w:r>
      <w:r w:rsidR="002F1E9C">
        <w:t xml:space="preserve"> </w:t>
      </w:r>
      <w:r w:rsidR="00614B5D">
        <w:t xml:space="preserve">habituated from a white Volkswagen bus </w:t>
      </w:r>
      <w:r w:rsidR="002F1E9C">
        <w:t xml:space="preserve">that could only be </w:t>
      </w:r>
      <w:r w:rsidR="001F4675">
        <w:t>studied</w:t>
      </w:r>
      <w:r w:rsidR="002F1E9C">
        <w:t xml:space="preserve"> because</w:t>
      </w:r>
      <w:r w:rsidR="009441E5">
        <w:t xml:space="preserve">, after </w:t>
      </w:r>
      <w:r w:rsidR="00BA3BAC">
        <w:t>long and</w:t>
      </w:r>
      <w:r w:rsidR="009E6F2C">
        <w:t xml:space="preserve"> patient efforts</w:t>
      </w:r>
      <w:r w:rsidR="0007607B">
        <w:t>,</w:t>
      </w:r>
      <w:r w:rsidR="002F1E9C">
        <w:t xml:space="preserve"> they no longer ran away from </w:t>
      </w:r>
      <w:r w:rsidR="009E6F2C">
        <w:t>the researchers – a paradigm case of the nature/culture hybrids, which Latour saw proliferating wherever he looked</w:t>
      </w:r>
      <w:r w:rsidR="001E3F60">
        <w:t>. In any case,</w:t>
      </w:r>
      <w:r w:rsidR="008B06F7">
        <w:t xml:space="preserve"> whereas </w:t>
      </w:r>
      <w:r w:rsidR="00ED29EC">
        <w:t xml:space="preserve">the </w:t>
      </w:r>
      <w:r w:rsidR="005C08D7">
        <w:t xml:space="preserve">physicists </w:t>
      </w:r>
      <w:r w:rsidR="008B06F7">
        <w:t xml:space="preserve">Alan </w:t>
      </w:r>
      <w:proofErr w:type="spellStart"/>
      <w:r w:rsidR="008B06F7">
        <w:t>Sokal</w:t>
      </w:r>
      <w:proofErr w:type="spellEnd"/>
      <w:r w:rsidR="008B06F7">
        <w:t xml:space="preserve"> </w:t>
      </w:r>
      <w:r w:rsidR="00A329DF">
        <w:t xml:space="preserve">and Jean </w:t>
      </w:r>
      <w:proofErr w:type="spellStart"/>
      <w:r w:rsidR="00A329DF">
        <w:t>Bricmont</w:t>
      </w:r>
      <w:proofErr w:type="spellEnd"/>
      <w:r w:rsidR="00A329DF">
        <w:t xml:space="preserve"> </w:t>
      </w:r>
      <w:r w:rsidR="00633E0C">
        <w:fldChar w:fldCharType="begin"/>
      </w:r>
      <w:r w:rsidR="00695401">
        <w:instrText xml:space="preserve"> ADDIN ZOTERO_ITEM CSL_CITATION {"citationID":"KUiBt2E2","properties":{"formattedCitation":"(1998)","plainCitation":"(1998)"},"citationItems":[{"id":5518,"uris":["http://zotero.org/users/896329/items/UPD92HW7"],"uri":["http://zotero.org/users/896329/items/UPD92HW7"],"itemData":{"id":5518,"type":"book","title":"Fashionable Nonsense: Postmodern Intellectuals' Abuse of Science","publisher":"Picador","publisher-place":"New York","number-of-pages":"324","source":"Google Books","event-place":"New York","abstract":"In 1996, Alan Sokal published an essay in the hip intellectual magazine Social Text parodying the scientific but impenetrable lingo of contemporary theorists. Here, Sokal teams up with Jean Bricmont to expose the abuse of scientific concepts in the writings of today's most fashionable postmodern thinkers. From Jacques Lacan and Julia Kristeva to Luce Irigaray and Jean Baudrillard, the authors document the errors made by some postmodernists using science to bolster their arguments and theories. Witty and closely reasoned, Fashionable Nonsense dispels the notion that scientific theories are mere \"narratives\" or social constructions, and explored the abilities and the limits of science to describe the conditions of existence.","ISBN":"978-0-312-20407-5","shortTitle":"Fashionable Nonsense","language":"en","author":[{"family":"Sokal","given":"Alan"},{"family":"Bricmont","given":"Jean"}],"issued":{"date-parts":[["1998"]]}},"suppress-author":true}],"schema":"https://github.com/citation-style-language/schema/raw/master/csl-citation.json"} </w:instrText>
      </w:r>
      <w:r w:rsidR="00633E0C">
        <w:fldChar w:fldCharType="separate"/>
      </w:r>
      <w:r w:rsidR="00FB7A33">
        <w:rPr>
          <w:noProof/>
        </w:rPr>
        <w:t>(1998)</w:t>
      </w:r>
      <w:r w:rsidR="00633E0C">
        <w:fldChar w:fldCharType="end"/>
      </w:r>
      <w:r w:rsidR="00633E0C">
        <w:t xml:space="preserve"> </w:t>
      </w:r>
      <w:r w:rsidR="008B06F7">
        <w:t xml:space="preserve">came to </w:t>
      </w:r>
      <w:r w:rsidR="00517F70">
        <w:t>regard</w:t>
      </w:r>
      <w:r w:rsidR="008B06F7">
        <w:t xml:space="preserve"> </w:t>
      </w:r>
      <w:proofErr w:type="spellStart"/>
      <w:r w:rsidR="008B06F7">
        <w:t>Latour’s</w:t>
      </w:r>
      <w:proofErr w:type="spellEnd"/>
      <w:r w:rsidR="008B06F7">
        <w:t xml:space="preserve"> metaphysical speculation</w:t>
      </w:r>
      <w:r w:rsidR="000C3154">
        <w:t xml:space="preserve"> and engagement with the natural sciences</w:t>
      </w:r>
      <w:r w:rsidR="008B06F7">
        <w:t xml:space="preserve"> as “fashionable nonsense</w:t>
      </w:r>
      <w:r w:rsidR="00A329DF">
        <w:t>,</w:t>
      </w:r>
      <w:r w:rsidR="008B06F7">
        <w:t xml:space="preserve">” </w:t>
      </w:r>
      <w:r w:rsidR="001E3F60">
        <w:t xml:space="preserve">Strum </w:t>
      </w:r>
      <w:r w:rsidR="00517F70">
        <w:t xml:space="preserve">successfully </w:t>
      </w:r>
      <w:r w:rsidR="00A329DF">
        <w:t>collaborated</w:t>
      </w:r>
      <w:r w:rsidR="001E3F60">
        <w:t xml:space="preserve"> with </w:t>
      </w:r>
      <w:r w:rsidR="00A329DF">
        <w:t>him</w:t>
      </w:r>
      <w:r w:rsidR="001E3F60">
        <w:t>.</w:t>
      </w:r>
    </w:p>
    <w:p w14:paraId="73371F1C" w14:textId="77777777" w:rsidR="00AC6A3C" w:rsidRDefault="00AC6A3C" w:rsidP="008A6448">
      <w:pPr>
        <w:spacing w:line="480" w:lineRule="auto"/>
      </w:pPr>
    </w:p>
    <w:p w14:paraId="25EE7022" w14:textId="2D5B896A" w:rsidR="00152DA5" w:rsidRDefault="00380CE4" w:rsidP="008A6448">
      <w:pPr>
        <w:pStyle w:val="Heading2"/>
        <w:spacing w:line="480" w:lineRule="auto"/>
      </w:pPr>
      <w:r>
        <w:t>3</w:t>
      </w:r>
      <w:r w:rsidR="00AC6A3C">
        <w:t>. Primates Without Social Contract</w:t>
      </w:r>
    </w:p>
    <w:p w14:paraId="47509FB8" w14:textId="14A734F6" w:rsidR="00152DA5" w:rsidRDefault="00152DA5" w:rsidP="008A6448">
      <w:pPr>
        <w:spacing w:line="480" w:lineRule="auto"/>
      </w:pPr>
      <w:r>
        <w:t xml:space="preserve">After his participant observation of the 1978 conference, </w:t>
      </w:r>
      <w:r w:rsidRPr="003A02B0">
        <w:t xml:space="preserve">Latour </w:t>
      </w:r>
      <w:r>
        <w:fldChar w:fldCharType="begin"/>
      </w:r>
      <w:r w:rsidR="00695401">
        <w:instrText xml:space="preserve"> ADDIN ZOTERO_ITEM CSL_CITATION {"citationID":"1vjvmghhaq","properties":{"formattedCitation":"(2013a: 12)","plainCitation":"(2013a: 12)"},"citationItems":[{"id":5378,"uris":["http://zotero.org/users/896329/items/IJJIB2I6"],"uri":["http://zotero.org/users/896329/items/IJJIB2I6"],"itemData":{"id":5378,"type":"article-journal","title":"Biography of an Inquiry: On a Book about Modes of Existence","container-title":"Social Studies of Science","page":"287-301","volume":"43","issue":"2","source":"sss.sagepub.com","abstract":"Since the Inquiry on Modes of Existence has been long in coming and has connections with all the successive field works done by the author, the paper tries to retrace the main steps that have led to the project. It shows that it has preceded the work done in actor-network theory and explains the link between philosophy and anthropology through the peculiar notion of ‘mode of existence’.","DOI":"10.1177/0306312712470751","ISSN":"0306-3127, 1460-3659","shortTitle":"Biography of an Inquiry","journalAbbreviation":"Social Studies of Science","language":"en","author":[{"family":"Latour","given":"Bruno"}],"issued":{"date-parts":[["2013"]]}},"locator":"12","suppress-author":true}],"schema":"https://github.com/citation-style-language/schema/raw/master/csl-citation.json"} </w:instrText>
      </w:r>
      <w:r>
        <w:fldChar w:fldCharType="separate"/>
      </w:r>
      <w:r w:rsidR="00FB7A33">
        <w:rPr>
          <w:noProof/>
        </w:rPr>
        <w:t>(2013a: 12)</w:t>
      </w:r>
      <w:r>
        <w:fldChar w:fldCharType="end"/>
      </w:r>
      <w:r w:rsidRPr="003A02B0">
        <w:t xml:space="preserve"> followed Strum </w:t>
      </w:r>
      <w:r>
        <w:t>to her Kenyan field site</w:t>
      </w:r>
      <w:r w:rsidR="00461656">
        <w:t>. They</w:t>
      </w:r>
      <w:r>
        <w:t xml:space="preserve"> </w:t>
      </w:r>
      <w:r w:rsidRPr="00CE6BCD">
        <w:t>co-taught a</w:t>
      </w:r>
      <w:r w:rsidRPr="003A02B0">
        <w:t xml:space="preserve"> course</w:t>
      </w:r>
      <w:r>
        <w:t xml:space="preserve"> </w:t>
      </w:r>
      <w:r w:rsidR="00CE6BCD" w:rsidRPr="003A02B0">
        <w:t>on the evolution of technologies and ecology</w:t>
      </w:r>
      <w:r w:rsidR="00CE6BCD">
        <w:t xml:space="preserve"> and </w:t>
      </w:r>
      <w:r w:rsidR="007E2A17">
        <w:t>worked</w:t>
      </w:r>
      <w:r w:rsidR="00461656">
        <w:t xml:space="preserve"> together</w:t>
      </w:r>
      <w:r w:rsidR="007E2A17">
        <w:t xml:space="preserve"> </w:t>
      </w:r>
      <w:r>
        <w:t>at the University of California in San Diego</w:t>
      </w:r>
      <w:r w:rsidRPr="003A02B0">
        <w:t xml:space="preserve"> almost every </w:t>
      </w:r>
      <w:r w:rsidR="007E2A17">
        <w:t>spring</w:t>
      </w:r>
      <w:r w:rsidRPr="003A02B0">
        <w:t xml:space="preserve"> from 1979 to 1992. And yet no ethnographic study of primatology ever ensued. The publications resulting from their collaboration were no second-order observations of scientific </w:t>
      </w:r>
      <w:r w:rsidR="0035634A">
        <w:t>controversies</w:t>
      </w:r>
      <w:r w:rsidRPr="003A02B0">
        <w:t xml:space="preserve"> but first-order reflections on the difference between baboon troops and human societies: an empirically informed philosophical </w:t>
      </w:r>
      <w:r>
        <w:t>primatology,</w:t>
      </w:r>
      <w:r w:rsidRPr="003A02B0">
        <w:t xml:space="preserve"> which </w:t>
      </w:r>
      <w:r>
        <w:t>became a</w:t>
      </w:r>
      <w:r w:rsidRPr="003A02B0">
        <w:t xml:space="preserve"> </w:t>
      </w:r>
      <w:r>
        <w:t xml:space="preserve">corner stone of </w:t>
      </w:r>
      <w:proofErr w:type="spellStart"/>
      <w:r>
        <w:t>Latour's</w:t>
      </w:r>
      <w:proofErr w:type="spellEnd"/>
      <w:r>
        <w:t xml:space="preserve"> </w:t>
      </w:r>
      <w:proofErr w:type="spellStart"/>
      <w:r>
        <w:t>œuvre</w:t>
      </w:r>
      <w:proofErr w:type="spellEnd"/>
      <w:r>
        <w:t>. While Strum had recruited Latour in the controversy with her colleagues over the social life of baboons, Latour enrolled the primatologist to help him overhaul social theory and social scientific methodology by “unscrewing the big Leviathan.”</w:t>
      </w:r>
    </w:p>
    <w:p w14:paraId="7B0C3EBD" w14:textId="1DD30945" w:rsidR="00152DA5" w:rsidRDefault="00152DA5" w:rsidP="008A6448">
      <w:pPr>
        <w:spacing w:line="480" w:lineRule="auto"/>
      </w:pPr>
      <w:r>
        <w:lastRenderedPageBreak/>
        <w:tab/>
        <w:t xml:space="preserve">Together with the sociologist Michel </w:t>
      </w:r>
      <w:proofErr w:type="spellStart"/>
      <w:r>
        <w:t>Callon</w:t>
      </w:r>
      <w:proofErr w:type="spellEnd"/>
      <w:r>
        <w:t xml:space="preserve">, Latour wrote an article of this title a few months after returning from Kenya in 1979, which became the founding document of Actor-Network Theory. History, anthropology, and most recently ethology had disproved Hobbes’ idea that a social contract constituted human society and that society had only emerged with man, </w:t>
      </w:r>
      <w:proofErr w:type="spellStart"/>
      <w:r>
        <w:t>Callon</w:t>
      </w:r>
      <w:proofErr w:type="spellEnd"/>
      <w:r>
        <w:t xml:space="preserve"> and Latour </w:t>
      </w:r>
      <w:r>
        <w:fldChar w:fldCharType="begin"/>
      </w:r>
      <w:r w:rsidR="00695401">
        <w:instrText xml:space="preserve"> ADDIN ZOTERO_ITEM CSL_CITATION {"citationID":"ga4IaAvq","properties":{"formattedCitation":"(1981: 279)","plainCitation":"(1981: 279)"},"citationItems":[{"id":5372,"uris":["http://zotero.org/users/896329/items/6WJ3U6PV"],"uri":["http://zotero.org/users/896329/items/6WJ3U6PV"],"itemData":{"id":5372,"type":"chapter","title":"Unscrewing the big Leviathan: how actors macro-structure reality and how sociologists help them to do so","container-title":"Advances in social theory and methodology: Toward an integration of micro-and macro-sociologies","publisher-place":"London","page":"277–303","source":"Google Scholar","event-place":"London","shortTitle":"Unscrewing the big Leviathan","author":[{"family":"Callon","given":"Michel"},{"family":"Latour","given":"Bruno"}],"editor":[{"family":"Knorr-Cetina, Karin","given":""},{"family":"Cicourel, Aaron V.","given":""}],"issued":{"date-parts":[["1981"]]}},"locator":"279","suppress-author":true}],"schema":"https://github.com/citation-style-language/schema/raw/master/csl-citation.json"} </w:instrText>
      </w:r>
      <w:r>
        <w:fldChar w:fldCharType="separate"/>
      </w:r>
      <w:r w:rsidR="00FB7A33">
        <w:rPr>
          <w:noProof/>
        </w:rPr>
        <w:t>(1981: 279)</w:t>
      </w:r>
      <w:r>
        <w:fldChar w:fldCharType="end"/>
      </w:r>
      <w:r>
        <w:t xml:space="preserve"> claimed. </w:t>
      </w:r>
      <w:r w:rsidRPr="00EE0CB9">
        <w:t xml:space="preserve">Since the 1960s, primatological fieldwork had revealed that baboons did not live in the bestial chaos, which </w:t>
      </w:r>
      <w:proofErr w:type="spellStart"/>
      <w:r w:rsidRPr="00EE0CB9">
        <w:t>Solly</w:t>
      </w:r>
      <w:proofErr w:type="spellEnd"/>
      <w:r w:rsidRPr="00EE0CB9">
        <w:t xml:space="preserve"> Zuckerman had </w:t>
      </w:r>
      <w:r>
        <w:t>observed</w:t>
      </w:r>
      <w:r w:rsidRPr="00EE0CB9">
        <w:t xml:space="preserve"> in the 1920s</w:t>
      </w:r>
      <w:r>
        <w:t xml:space="preserve"> in</w:t>
      </w:r>
      <w:r w:rsidRPr="00EE0CB9">
        <w:t xml:space="preserve"> an oversized</w:t>
      </w:r>
      <w:r>
        <w:t xml:space="preserve"> group crammed into the London Z</w:t>
      </w:r>
      <w:r w:rsidRPr="00EE0CB9">
        <w:t xml:space="preserve">oo </w:t>
      </w:r>
      <w:r>
        <w:fldChar w:fldCharType="begin"/>
      </w:r>
      <w:r w:rsidR="00695401">
        <w:instrText xml:space="preserve"> ADDIN ZOTERO_ITEM CSL_CITATION {"citationID":"12cc30dthc","properties":{"formattedCitation":"{\\rtf (Strum and Fedigan, 2000: 8\\uc0\\u8211{}9)}","plainCitation":"(Strum and Fedigan, 2000: 8–9)"},"citationItems":[{"id":5526,"uris":["http://zotero.org/users/896329/items/7N7WUES2"],"uri":["http://zotero.org/users/896329/items/7N7WUES2"],"itemData":{"id":5526,"type":"chapter","title":"Changing views of primate society: A situated North American view","container-title":"Primate Encounters: Models of Science, Gender, and Society","publisher":"University of Chicago Press","publisher-place":"Chicago","page":"3-49","source":"Google Books","event-place":"Chicago","abstract":"A provocative collective reflection on primatology and its relations to broader cultural, historical, and social issues, Primate Encounters brings together both scientists and those who study them to investigate precisely what kind of science primatology is.  \"[A] fascinating study . . . on how and why ideas about primate society have changed. The volume consists of dialogues among scientists from different disciplines, national traditions, scientific culture, generations, standpoints, and genders. . . . A wonderful reflection on the discipline of primatology and on science in general.\"—Science Books and Films  \"Primate Encounters should be required reading for anyone about to embark on a career in the field. But it equally valuable for its miscellany of opinions, recollections and off-the-cuff remarks, as well as for its thoughtful observations, 'outrageous ravings' and humour (from the elders in the field). It gives us a glimpse of how scientists work together to understand their place in the world.\"—Deborah L. Mazolillo, Times Literary Supplement","ISBN":"978-0-226-77755-9","language":"en","editor":[{"family":"Strum","given":"Shirley C."},{"family":"Fedigan","given":"Linda M."}],"author":[{"family":"Strum","given":"Shirley C."},{"family":"Fedigan","given":"Linda M."}],"issued":{"date-parts":[["2000"]]}},"locator":"8-9"}],"schema":"https://github.com/citation-style-language/schema/raw/master/csl-citation.json"} </w:instrText>
      </w:r>
      <w:r>
        <w:fldChar w:fldCharType="separate"/>
      </w:r>
      <w:r w:rsidR="00FB7A33" w:rsidRPr="00FB7A33">
        <w:rPr>
          <w:rFonts w:cs="Gill Sans"/>
        </w:rPr>
        <w:t>(Strum and Fedigan, 2000: 8–9)</w:t>
      </w:r>
      <w:r>
        <w:fldChar w:fldCharType="end"/>
      </w:r>
      <w:r>
        <w:t xml:space="preserve">. If their lives had been nasty, brutish, and short, it was not because they lived in a state of nature, but because their existence in captivity did not at all resemble baboon life in the wild. In </w:t>
      </w:r>
      <w:proofErr w:type="spellStart"/>
      <w:r>
        <w:t>Callon</w:t>
      </w:r>
      <w:proofErr w:type="spellEnd"/>
      <w:r>
        <w:t xml:space="preserve"> and </w:t>
      </w:r>
      <w:proofErr w:type="spellStart"/>
      <w:r>
        <w:t>Latour’s</w:t>
      </w:r>
      <w:proofErr w:type="spellEnd"/>
      <w:r>
        <w:t xml:space="preserve"> </w:t>
      </w:r>
      <w:r>
        <w:fldChar w:fldCharType="begin"/>
      </w:r>
      <w:r w:rsidR="00695401">
        <w:instrText xml:space="preserve"> ADDIN ZOTERO_ITEM CSL_CITATION {"citationID":"3AqMXd4y","properties":{"formattedCitation":"(1981: 282)","plainCitation":"(1981: 282)"},"citationItems":[{"id":5372,"uris":["http://zotero.org/users/896329/items/6WJ3U6PV"],"uri":["http://zotero.org/users/896329/items/6WJ3U6PV"],"itemData":{"id":5372,"type":"chapter","title":"Unscrewing the big Leviathan: how actors macro-structure reality and how sociologists help them to do so","container-title":"Advances in social theory and methodology: Toward an integration of micro-and macro-sociologies","publisher-place":"London","page":"277–303","source":"Google Scholar","event-place":"London","shortTitle":"Unscrewing the big Leviathan","author":[{"family":"Callon","given":"Michel"},{"family":"Latour","given":"Bruno"}],"editor":[{"family":"Knorr-Cetina, Karin","given":""},{"family":"Cicourel, Aaron V.","given":""}],"issued":{"date-parts":[["1981"]]}},"locator":"282","suppress-author":true}],"schema":"https://github.com/citation-style-language/schema/raw/master/csl-citation.json"} </w:instrText>
      </w:r>
      <w:r>
        <w:fldChar w:fldCharType="separate"/>
      </w:r>
      <w:r w:rsidR="00FB7A33">
        <w:rPr>
          <w:noProof/>
        </w:rPr>
        <w:t>(1981: 282)</w:t>
      </w:r>
      <w:r>
        <w:fldChar w:fldCharType="end"/>
      </w:r>
      <w:r>
        <w:t xml:space="preserve"> schematic historical narrative, baboons subsequently became a projection screen for a different vision of animal sociality: instead of waging a war of all against all they now lived in an almost totalitarian system of strict dominance hierarchies</w:t>
      </w:r>
      <w:r w:rsidRPr="004846F3">
        <w:t xml:space="preserve"> </w:t>
      </w:r>
      <w:r>
        <w:t xml:space="preserve">formed by fighting males. Consequently, the conception of the human changed alongside its other: now the flexibility of his social organization set </w:t>
      </w:r>
      <w:r>
        <w:rPr>
          <w:i/>
        </w:rPr>
        <w:t>Homo sapiens</w:t>
      </w:r>
      <w:r>
        <w:t xml:space="preserve"> apart from his primate relatives. </w:t>
      </w:r>
      <w:proofErr w:type="spellStart"/>
      <w:r>
        <w:t>Callon</w:t>
      </w:r>
      <w:proofErr w:type="spellEnd"/>
      <w:r>
        <w:t xml:space="preserve"> and Latour </w:t>
      </w:r>
      <w:r>
        <w:fldChar w:fldCharType="begin"/>
      </w:r>
      <w:r w:rsidR="00695401">
        <w:instrText xml:space="preserve"> ADDIN ZOTERO_ITEM CSL_CITATION {"citationID":"e3p93j3ba","properties":{"formattedCitation":"(1981: 282)","plainCitation":"(1981: 282)"},"citationItems":[{"id":5372,"uris":["http://zotero.org/users/896329/items/6WJ3U6PV"],"uri":["http://zotero.org/users/896329/items/6WJ3U6PV"],"itemData":{"id":5372,"type":"chapter","title":"Unscrewing the big Leviathan: how actors macro-structure reality and how sociologists help them to do so","container-title":"Advances in social theory and methodology: Toward an integration of micro-and macro-sociologies","publisher-place":"London","page":"277–303","source":"Google Scholar","event-place":"London","shortTitle":"Unscrewing the big Leviathan","author":[{"family":"Callon","given":"Michel"},{"family":"Latour","given":"Bruno"}],"editor":[{"family":"Knorr-Cetina, Karin","given":""},{"family":"Cicourel, Aaron V.","given":""}],"issued":{"date-parts":[["1981"]]}},"locator":"282","suppress-author":true}],"schema":"https://github.com/citation-style-language/schema/raw/master/csl-citation.json"} </w:instrText>
      </w:r>
      <w:r>
        <w:fldChar w:fldCharType="separate"/>
      </w:r>
      <w:r w:rsidR="00FB7A33">
        <w:rPr>
          <w:noProof/>
        </w:rPr>
        <w:t>(1981: 282)</w:t>
      </w:r>
      <w:r>
        <w:fldChar w:fldCharType="end"/>
      </w:r>
      <w:r>
        <w:t xml:space="preserve"> followed Strum’s revision of these accounts, which emphasized that no rigid system held social relations in a baboon troop stable and endowed the animals with extensive social skills "</w:t>
      </w:r>
      <w:r w:rsidRPr="00ED7330">
        <w:t>to repair, accomplish, and ceaselessly consolidate the fabric of such a complex society</w:t>
      </w:r>
      <w:r>
        <w:t>."</w:t>
      </w:r>
    </w:p>
    <w:p w14:paraId="1FCFE441" w14:textId="66CFCC48" w:rsidR="00152DA5" w:rsidRDefault="00152DA5" w:rsidP="008A6448">
      <w:pPr>
        <w:spacing w:line="480" w:lineRule="auto"/>
      </w:pPr>
      <w:r>
        <w:tab/>
        <w:t xml:space="preserve">The sociologists compared Strum’s primatological approach to ethnomethodology. In Harold </w:t>
      </w:r>
      <w:proofErr w:type="spellStart"/>
      <w:r w:rsidRPr="007B7C24">
        <w:t>Garfinkel’s</w:t>
      </w:r>
      <w:proofErr w:type="spellEnd"/>
      <w:r>
        <w:t xml:space="preserve"> </w:t>
      </w:r>
      <w:r>
        <w:fldChar w:fldCharType="begin"/>
      </w:r>
      <w:r w:rsidR="00695401">
        <w:instrText xml:space="preserve"> ADDIN ZOTERO_ITEM CSL_CITATION {"citationID":"2ckvq170si","properties":{"formattedCitation":"(1967)","plainCitation":"(1967)"},"citationItems":[{"id":5546,"uris":["http://zotero.org/users/896329/items/A43FGBVP"],"uri":["http://zotero.org/users/896329/items/A43FGBVP"],"itemData":{"id":5546,"type":"book","title":"Studies in Ethnomethodology","publisher":"Prentice-Hall","publisher-place":"Englewood Cliffs (NJ)","number-of-pages":"320","source":"Google Books","event-place":"Englewood Cliffs (NJ)","language":"en","author":[{"family":"Garfinkel","given":"Harold"}],"issued":{"date-parts":[["1967"]]}},"suppress-author":true}],"schema":"https://github.com/citation-style-language/schema/raw/master/csl-citation.json"} </w:instrText>
      </w:r>
      <w:r>
        <w:fldChar w:fldCharType="separate"/>
      </w:r>
      <w:r w:rsidR="00FB7A33">
        <w:rPr>
          <w:noProof/>
        </w:rPr>
        <w:t>(1967)</w:t>
      </w:r>
      <w:r>
        <w:fldChar w:fldCharType="end"/>
      </w:r>
      <w:r>
        <w:t xml:space="preserve"> </w:t>
      </w:r>
      <w:proofErr w:type="spellStart"/>
      <w:r>
        <w:t>microsociological</w:t>
      </w:r>
      <w:proofErr w:type="spellEnd"/>
      <w:r>
        <w:t xml:space="preserve"> investigation</w:t>
      </w:r>
      <w:r w:rsidRPr="002E4B17">
        <w:t xml:space="preserve"> of </w:t>
      </w:r>
      <w:r>
        <w:t xml:space="preserve">common sense </w:t>
      </w:r>
      <w:r w:rsidRPr="002E4B17">
        <w:t>methods people use for understanding and producing social order</w:t>
      </w:r>
      <w:r>
        <w:t xml:space="preserve">, actors appeared as </w:t>
      </w:r>
      <w:r w:rsidRPr="00DA7D11">
        <w:t xml:space="preserve">constantly performing or achieving society instead of entering the </w:t>
      </w:r>
      <w:r>
        <w:lastRenderedPageBreak/>
        <w:t xml:space="preserve">fixed </w:t>
      </w:r>
      <w:r w:rsidRPr="00DA7D11">
        <w:t xml:space="preserve">roles, classes, and structures presupposed by classical </w:t>
      </w:r>
      <w:proofErr w:type="spellStart"/>
      <w:r w:rsidRPr="00DA7D11">
        <w:t>macrosociologies</w:t>
      </w:r>
      <w:proofErr w:type="spellEnd"/>
      <w:r>
        <w:t xml:space="preserve">. Latour and Strum </w:t>
      </w:r>
      <w:r>
        <w:fldChar w:fldCharType="begin"/>
      </w:r>
      <w:r w:rsidR="00695401">
        <w:instrText xml:space="preserve"> ADDIN ZOTERO_ITEM CSL_CITATION {"citationID":"1ih9vh39u1","properties":{"formattedCitation":"(1986: 170)","plainCitation":"(1986: 170)"},"citationItems":[{"id":4714,"uris":["http://zotero.org/users/896329/items/QACR2V9P"],"uri":["http://zotero.org/users/896329/items/QACR2V9P"],"itemData":{"id":4714,"type":"article-journal","title":"Human social origins: Oh please, tell us another story","container-title":"Journal of social and biological structures","page":"169–187","volume":"9","issue":"2","source":"Google Scholar","shortTitle":"Human social origins","author":[{"family":"Latour","given":"Bruno"},{"family":"Strum","given":"Shirley C."}],"issued":{"date-parts":[["1986"]]}},"locator":"170","suppress-author":true}],"schema":"https://github.com/citation-style-language/schema/raw/master/csl-citation.json"} </w:instrText>
      </w:r>
      <w:r>
        <w:fldChar w:fldCharType="separate"/>
      </w:r>
      <w:r w:rsidR="00FB7A33">
        <w:rPr>
          <w:noProof/>
        </w:rPr>
        <w:t>(1986: 170)</w:t>
      </w:r>
      <w:r>
        <w:fldChar w:fldCharType="end"/>
      </w:r>
      <w:r>
        <w:t xml:space="preserve"> noticed echoes of the political zeitgeist in the </w:t>
      </w:r>
      <w:proofErr w:type="spellStart"/>
      <w:r>
        <w:t>ethnomethodological</w:t>
      </w:r>
      <w:proofErr w:type="spellEnd"/>
      <w:r>
        <w:t xml:space="preserve"> shift of focus from society at large to interactions between individuals: </w:t>
      </w:r>
      <w:r w:rsidRPr="00140957">
        <w:t>"Much like the political debates in California and in the U.S., ethnomethodology is marked by a strong diffidence toward ‘macro-actors</w:t>
      </w:r>
      <w:r w:rsidRPr="00140957">
        <w:rPr>
          <w:lang w:val="fr-FR"/>
        </w:rPr>
        <w:t>’</w:t>
      </w:r>
      <w:r w:rsidRPr="00140957">
        <w:t>. Ethnomethodology disputes the construction of macro-actors, much like California tax-payers want Big Government ‘off their backs</w:t>
      </w:r>
      <w:r w:rsidRPr="00140957">
        <w:rPr>
          <w:lang w:val="fr-FR"/>
        </w:rPr>
        <w:t>’</w:t>
      </w:r>
      <w:r w:rsidRPr="00140957">
        <w:t>"</w:t>
      </w:r>
      <w:r w:rsidR="00B65668">
        <w:t xml:space="preserve"> </w:t>
      </w:r>
      <w:r w:rsidR="00B65668">
        <w:fldChar w:fldCharType="begin"/>
      </w:r>
      <w:r w:rsidR="00695401">
        <w:instrText xml:space="preserve"> ADDIN ZOTERO_ITEM CSL_CITATION {"citationID":"2959a8dpb","properties":{"formattedCitation":"(cf. Langlitz, 2016)","plainCitation":"(cf. Langlitz, 2016)"},"citationItems":[{"id":5912,"uris":["http://zotero.org/users/896329/items/C6DSHI5K"],"uri":["http://zotero.org/users/896329/items/C6DSHI5K"],"itemData":{"id":5912,"type":"article-journal","title":"Homo academicus und Papio anubis in der Reagan-Thatcher-Ära","container-title":"Nach Feierabend: Zürcher Jahrbuch für Wissensgeschichte. Wissen, ca. 1980","volume":"12","author":[{"family":"Langlitz","given":"Nicolas"}],"issued":{"date-parts":[["2016"]]}},"prefix":"cf."}],"schema":"https://github.com/citation-style-language/schema/raw/master/csl-citation.json"} </w:instrText>
      </w:r>
      <w:r w:rsidR="00B65668">
        <w:fldChar w:fldCharType="separate"/>
      </w:r>
      <w:r w:rsidR="00FB7A33">
        <w:rPr>
          <w:noProof/>
        </w:rPr>
        <w:t>(cf. Langlitz, 2016)</w:t>
      </w:r>
      <w:r w:rsidR="00B65668">
        <w:fldChar w:fldCharType="end"/>
      </w:r>
      <w:r w:rsidR="000B6726">
        <w:t>.</w:t>
      </w:r>
      <w:r>
        <w:t xml:space="preserve"> Ethnomethodology had been one of the optics through which Latour and </w:t>
      </w:r>
      <w:proofErr w:type="spellStart"/>
      <w:r>
        <w:t>Woolgar</w:t>
      </w:r>
      <w:proofErr w:type="spellEnd"/>
      <w:r>
        <w:t xml:space="preserve"> </w:t>
      </w:r>
      <w:r>
        <w:fldChar w:fldCharType="begin"/>
      </w:r>
      <w:r w:rsidR="00695401">
        <w:instrText xml:space="preserve"> ADDIN ZOTERO_ITEM CSL_CITATION {"citationID":"hdy7t8N9","properties":{"formattedCitation":"(1986/1979)","plainCitation":"(1986/1979)"},"citationItems":[{"id":968,"uris":["http://zotero.org/users/896329/items/K7ABB5WT"],"uri":["http://zotero.org/users/896329/items/K7ABB5WT"],"itemData":{"id":968,"type":"book","title":"Laboratory of Life: The Construction of Scientific Facts","publisher":"Princenton University","publisher-place":"Princeton","source":"Google Scholar","event-place":"Princeton","shortTitle":"Laboratory of Life","author":[{"family":"Latour","given":"Bruno"},{"family":"Woolgar","given":"Steve"}],"issued":{"date-parts":[["1986"]]}},"suppress-author":true,"suffix":"/1979"}],"schema":"https://github.com/citation-style-language/schema/raw/master/csl-citation.json"} </w:instrText>
      </w:r>
      <w:r>
        <w:fldChar w:fldCharType="separate"/>
      </w:r>
      <w:r w:rsidR="00FB7A33">
        <w:rPr>
          <w:noProof/>
        </w:rPr>
        <w:t>(1986/1979)</w:t>
      </w:r>
      <w:r>
        <w:fldChar w:fldCharType="end"/>
      </w:r>
      <w:r>
        <w:t xml:space="preserve"> had ethnographically studied the nitty-gritty of research processes in a neuroendocrinology laboratory, also located in California, which produced facts from interactions between researchers and their measuring devices – work which had drawn Strum's attention to the young French sociologist of science. In Kenya, this Californian taxpayer taught Latour to view the baboons through a similar lens while he enabled her to conceptualize the approach. Since there was no social order the monkeys could take for granted, they constantly probed their relations and thereby revealed what their human students also sought to know. In one of their co-authored articles, Strum and Latour </w:t>
      </w:r>
      <w:r>
        <w:fldChar w:fldCharType="begin"/>
      </w:r>
      <w:r w:rsidR="00695401">
        <w:instrText xml:space="preserve"> ADDIN ZOTERO_ITEM CSL_CITATION {"citationID":"tks8up63j","properties":{"formattedCitation":"(1987: 788)","plainCitation":"(1987: 788)"},"citationItems":[{"id":4029,"uris":["http://zotero.org/users/896329/items/E64PP7ST"],"uri":["http://zotero.org/users/896329/items/E64PP7ST"],"itemData":{"id":4029,"type":"article-journal","title":"Redefining the social link: from baboons to humans","container-title":"Social Science Information","page":"783–802","volume":"26","issue":"4","source":"Google Scholar","shortTitle":"Redefining the social link","author":[{"family":"Strum","given":"Shirley C."},{"family":"Latour","given":"Bruno"}],"issued":{"date-parts":[["1987"]]}},"locator":"788","suppress-author":true}],"schema":"https://github.com/citation-style-language/schema/raw/master/csl-citation.json"} </w:instrText>
      </w:r>
      <w:r>
        <w:fldChar w:fldCharType="separate"/>
      </w:r>
      <w:r w:rsidR="00FB7A33">
        <w:rPr>
          <w:noProof/>
        </w:rPr>
        <w:t>(1987: 788)</w:t>
      </w:r>
      <w:r>
        <w:fldChar w:fldCharType="end"/>
      </w:r>
      <w:r>
        <w:t xml:space="preserve"> pointed to the corresponding symmetry between primates and primatologists: </w:t>
      </w:r>
    </w:p>
    <w:p w14:paraId="05745461" w14:textId="77777777" w:rsidR="00152DA5" w:rsidRDefault="00152DA5" w:rsidP="008A6448">
      <w:pPr>
        <w:pStyle w:val="Quote"/>
        <w:spacing w:line="480" w:lineRule="auto"/>
      </w:pPr>
      <w:r w:rsidRPr="00BC1151">
        <w:t>If, as recent evidence suggests, baboons are constantly testing, trying to see who is allied with whom, who is leading whom, and which strategies can further their goals, then both baboons and scientists are asking the same questions. And to the extent that baboons are constantly negotiating, the social link is transformed into a process of acquiring kn</w:t>
      </w:r>
      <w:r>
        <w:t>owledge about "what society is."</w:t>
      </w:r>
    </w:p>
    <w:p w14:paraId="3498A52C" w14:textId="15301104" w:rsidR="00993B5B" w:rsidRDefault="00152DA5" w:rsidP="008A6448">
      <w:pPr>
        <w:spacing w:line="480" w:lineRule="auto"/>
      </w:pPr>
      <w:r>
        <w:lastRenderedPageBreak/>
        <w:tab/>
      </w:r>
      <w:r w:rsidR="00993B5B">
        <w:t xml:space="preserve">At a time when many American anthropology departments broke apart along the front line between cultural and evolutionary anthropology, Latour and Strum looked at primates as their own primatologists and at primatologists as primates. Like </w:t>
      </w:r>
      <w:proofErr w:type="spellStart"/>
      <w:r w:rsidR="00993B5B">
        <w:t>Frans</w:t>
      </w:r>
      <w:proofErr w:type="spellEnd"/>
      <w:r w:rsidR="00993B5B">
        <w:t xml:space="preserve"> de Waal’s </w:t>
      </w:r>
      <w:r w:rsidR="00993B5B">
        <w:fldChar w:fldCharType="begin"/>
      </w:r>
      <w:r w:rsidR="00695401">
        <w:instrText xml:space="preserve"> ADDIN ZOTERO_ITEM CSL_CITATION {"citationID":"1doigsqbfd","properties":{"formattedCitation":"(2005: 53)","plainCitation":"(2005: 53)"},"citationItems":[{"id":5448,"uris":["http://zotero.org/users/896329/items/6GW6F5RH"],"uri":["http://zotero.org/users/896329/items/6GW6F5RH"],"itemData":{"id":5448,"type":"book","title":"Our Inner Ape: A Leading Primatologist Explains Why We Are Who We Are","publisher":"Riverhead Books","publisher-place":"New York","number-of-pages":"320","source":"Amazon","event-place":"New York","ISBN":"978-1-59448-196-3","shortTitle":"Our Inner Ape","language":"English","author":[{"family":"Waal","given":"Frans B. M.","non-dropping-particle":"de"}],"issued":{"date-parts":[["2005"]]}},"locator":"53","suppress-author":true}],"schema":"https://github.com/citation-style-language/schema/raw/master/csl-citation.json"} </w:instrText>
      </w:r>
      <w:r w:rsidR="00993B5B">
        <w:fldChar w:fldCharType="separate"/>
      </w:r>
      <w:r w:rsidR="00FB7A33">
        <w:rPr>
          <w:noProof/>
        </w:rPr>
        <w:t>(2005: 53)</w:t>
      </w:r>
      <w:r w:rsidR="00993B5B">
        <w:fldChar w:fldCharType="end"/>
      </w:r>
      <w:r w:rsidR="00993B5B">
        <w:t xml:space="preserve"> comparison of the body language of a </w:t>
      </w:r>
      <w:r w:rsidR="007C4610">
        <w:t>senior</w:t>
      </w:r>
      <w:r w:rsidR="00993B5B">
        <w:t xml:space="preserve"> faculty member who had </w:t>
      </w:r>
      <w:r w:rsidR="00F01B68">
        <w:t>just become the victim of</w:t>
      </w:r>
      <w:r w:rsidR="00993B5B">
        <w:t xml:space="preserve"> an academic </w:t>
      </w:r>
      <w:r w:rsidR="00993B5B" w:rsidRPr="009D230E">
        <w:t>intrigue</w:t>
      </w:r>
      <w:r w:rsidR="00993B5B">
        <w:t xml:space="preserve"> to that of an overthrown chimpanzee alpha male, their animalization of scientists and the corresponding humanization of monkeys was still tongue-in-cheek – contributing to a slightly frivolous</w:t>
      </w:r>
      <w:r w:rsidR="00993B5B" w:rsidRPr="009D230E">
        <w:t xml:space="preserve"> </w:t>
      </w:r>
      <w:r w:rsidR="00993B5B">
        <w:t xml:space="preserve">new genre of theory, which no self-respecting social science journal would have accepted twenty years earlier and which they could hardly have published in </w:t>
      </w:r>
      <w:r w:rsidR="00993B5B">
        <w:rPr>
          <w:i/>
        </w:rPr>
        <w:t xml:space="preserve">Folia </w:t>
      </w:r>
      <w:proofErr w:type="spellStart"/>
      <w:r w:rsidR="00993B5B">
        <w:rPr>
          <w:i/>
        </w:rPr>
        <w:t>P</w:t>
      </w:r>
      <w:r w:rsidR="00993B5B" w:rsidRPr="00BB0E6E">
        <w:rPr>
          <w:i/>
        </w:rPr>
        <w:t>rimatologica</w:t>
      </w:r>
      <w:proofErr w:type="spellEnd"/>
      <w:r w:rsidR="00993B5B">
        <w:t xml:space="preserve">. But, in contrast to the scornful caricatures of an apish Charles Darwin a century before, Strum and </w:t>
      </w:r>
      <w:proofErr w:type="spellStart"/>
      <w:r w:rsidR="00993B5B">
        <w:t>Latour's</w:t>
      </w:r>
      <w:proofErr w:type="spellEnd"/>
      <w:r w:rsidR="00993B5B">
        <w:t xml:space="preserve"> humorous analogy served to make a serious theoretical point. By breaking down the great ontological divide between humans and nonhumans, their primatology of science situated baboons and researchers on the same taxonomic tableau, which revealed both commonalities and specific differences.</w:t>
      </w:r>
      <w:r w:rsidR="00725603">
        <w:t xml:space="preserve"> </w:t>
      </w:r>
      <w:r w:rsidR="002D5418" w:rsidRPr="002D5418">
        <w:t>That's what distinguishes a primatology from an anthropology of science</w:t>
      </w:r>
      <w:r w:rsidR="009C60A8">
        <w:t xml:space="preserve"> that</w:t>
      </w:r>
      <w:r w:rsidR="003E37C5" w:rsidRPr="003E37C5">
        <w:t xml:space="preserve"> makes no attempt at understanding the place of scientists in natural or,</w:t>
      </w:r>
      <w:r w:rsidR="00E40A7F">
        <w:t xml:space="preserve"> really, </w:t>
      </w:r>
      <w:r w:rsidR="00884C5C">
        <w:t>"</w:t>
      </w:r>
      <w:r w:rsidR="00E40A7F">
        <w:t>naturecultural</w:t>
      </w:r>
      <w:r w:rsidR="00884C5C">
        <w:t>"</w:t>
      </w:r>
      <w:r w:rsidR="00E40A7F">
        <w:t xml:space="preserve"> history</w:t>
      </w:r>
      <w:r w:rsidR="00466336">
        <w:t>.</w:t>
      </w:r>
      <w:r w:rsidR="00993B5B">
        <w:t xml:space="preserve"> </w:t>
      </w:r>
      <w:r w:rsidR="00466336">
        <w:t>This novel approach</w:t>
      </w:r>
      <w:r w:rsidR="00993B5B">
        <w:t xml:space="preserve"> paved the way for a whole family of related projects, ranging from Dominic </w:t>
      </w:r>
      <w:proofErr w:type="spellStart"/>
      <w:r w:rsidR="00993B5B">
        <w:t>Lestel’s</w:t>
      </w:r>
      <w:proofErr w:type="spellEnd"/>
      <w:r w:rsidR="00993B5B">
        <w:t xml:space="preserve"> proposal of an </w:t>
      </w:r>
      <w:proofErr w:type="spellStart"/>
      <w:r w:rsidR="00993B5B">
        <w:t>etho</w:t>
      </w:r>
      <w:proofErr w:type="spellEnd"/>
      <w:r w:rsidR="00993B5B">
        <w:t>-ethnology or ethno-ethology that observes the shared lives of human and nonhuman animals through the same optic</w:t>
      </w:r>
      <w:r w:rsidR="00993B5B" w:rsidRPr="002A2926">
        <w:t xml:space="preserve"> </w:t>
      </w:r>
      <w:r w:rsidR="00993B5B">
        <w:fldChar w:fldCharType="begin"/>
      </w:r>
      <w:r w:rsidR="00695401">
        <w:instrText xml:space="preserve"> ADDIN ZOTERO_ITEM CSL_CITATION {"citationID":"6vABtzt7","properties":{"formattedCitation":"(Lestel et al., 2006)","plainCitation":"(Lestel et al., 2006)"},"citationItems":[{"id":1344,"uris":["http://zotero.org/users/896329/items/T62BXJ8N"],"uri":["http://zotero.org/users/896329/items/T62BXJ8N"],"itemData":{"id":1344,"type":"article-journal","title":"Etho-ethnology and ethno-ethology","container-title":"Social Science Information","page":"155-177","volume":"45","issue":"2","source":"ssi.sagepub.com","abstract":"English\nIn this article we defend the idea that etho-ethnology and ethno-ethology should be combined into a new science at the interface between human and animal sciences. This new field would study the hybrid communities comprised of humans and animals sharing meaning, interests and affects, and would try to account for the complexity of interspecific sociabilities. The study cannot be reduced either to an ethology devoted strictly to animal behaviors or to an ethnology concerned exclusively with the life of humans in society.\nFrench\nDans cet article, nous défendons l'idée selon laquelle étho-ethnologie et ethno-éthologie doivent se combiner en une nouvelle science à l'interface des sciences de l'homme et des sciences de l'animal. Ce nouveau champ de recherche devra étudier les communautés hybrides homme/animal de partage de sens, d'intérêts et d'affects et devra rendre compte de la complexité des sociabilités interspécifiques. Une telle étude ne peut être réduite ni à une éthologie qui se consacre exclusivement à l'étude des comportements de l'animal, ni à une ethnologie qui étudie seulement la vie des humains en société.","DOI":"10.1177/0539018406063633","ISSN":"0539-0184, 1461-7412","journalAbbreviation":"Social Science Information","language":"en","author":[{"family":"Lestel","given":"Dominique"},{"family":"Brunois","given":"Florence"},{"family":"Gaunet","given":"Florence"}],"issued":{"date-parts":[["2006"]]}}}],"schema":"https://github.com/citation-style-language/schema/raw/master/csl-citation.json"} </w:instrText>
      </w:r>
      <w:r w:rsidR="00993B5B">
        <w:fldChar w:fldCharType="separate"/>
      </w:r>
      <w:r w:rsidR="00FB7A33">
        <w:rPr>
          <w:noProof/>
        </w:rPr>
        <w:t>(Lestel et al., 2006)</w:t>
      </w:r>
      <w:r w:rsidR="00993B5B">
        <w:fldChar w:fldCharType="end"/>
      </w:r>
      <w:r w:rsidR="00993B5B">
        <w:t xml:space="preserve"> to the current mushroo</w:t>
      </w:r>
      <w:r w:rsidR="004A18C7">
        <w:t>ming of multispecies ethnographies</w:t>
      </w:r>
      <w:r w:rsidR="00993B5B">
        <w:t xml:space="preserve"> </w:t>
      </w:r>
      <w:r w:rsidR="00993B5B">
        <w:fldChar w:fldCharType="begin"/>
      </w:r>
      <w:r w:rsidR="00695401">
        <w:instrText xml:space="preserve"> ADDIN ZOTERO_ITEM CSL_CITATION {"citationID":"1dkqh3lei3","properties":{"formattedCitation":"(Kirksey and Helmreich, 2010)","plainCitation":"(Kirksey and Helmreich, 2010)"},"citationItems":[{"id":1408,"uris":["http://zotero.org/users/896329/items/TS7BQDWI"],"uri":["http://zotero.org/users/896329/items/TS7BQDWI"],"itemData":{"id":1408,"type":"article-journal","title":"The Emergence of Multispecies Ethnography","container-title":"Cultural Anthropology","page":"545-576","volume":"25","issue":"4","author":[{"family":"Kirksey","given":"Eben"},{"family":"Helmreich","given":"Stefan"}],"issued":{"date-parts":[["2010"]]}}}],"schema":"https://github.com/citation-style-language/schema/raw/master/csl-citation.json"} </w:instrText>
      </w:r>
      <w:r w:rsidR="00993B5B">
        <w:fldChar w:fldCharType="separate"/>
      </w:r>
      <w:r w:rsidR="00FB7A33">
        <w:rPr>
          <w:noProof/>
        </w:rPr>
        <w:t>(Kirksey and Helmreich, 2010)</w:t>
      </w:r>
      <w:r w:rsidR="00993B5B">
        <w:fldChar w:fldCharType="end"/>
      </w:r>
      <w:r w:rsidR="00993B5B">
        <w:t xml:space="preserve">.  </w:t>
      </w:r>
    </w:p>
    <w:p w14:paraId="5AD5BAA5" w14:textId="47848FFA" w:rsidR="00152DA5" w:rsidRDefault="00993B5B" w:rsidP="008A6448">
      <w:pPr>
        <w:spacing w:line="480" w:lineRule="auto"/>
      </w:pPr>
      <w:r>
        <w:tab/>
        <w:t>In the case</w:t>
      </w:r>
      <w:r w:rsidR="0020366E">
        <w:t>s</w:t>
      </w:r>
      <w:r>
        <w:t xml:space="preserve"> of Strum and Latour</w:t>
      </w:r>
      <w:r w:rsidR="0020366E">
        <w:t xml:space="preserve">, </w:t>
      </w:r>
      <w:r>
        <w:t xml:space="preserve">the </w:t>
      </w:r>
      <w:r w:rsidR="0020366E">
        <w:t xml:space="preserve">withering of structural functionalism in both </w:t>
      </w:r>
      <w:r w:rsidR="00B04656">
        <w:t>social</w:t>
      </w:r>
      <w:r w:rsidR="0020366E">
        <w:t xml:space="preserve"> and </w:t>
      </w:r>
      <w:r w:rsidR="00B04656">
        <w:t>evolutionary</w:t>
      </w:r>
      <w:r w:rsidR="0020366E">
        <w:t xml:space="preserve"> anthropology had enabled the convergence of their respective approaches</w:t>
      </w:r>
      <w:r>
        <w:t xml:space="preserve">. This theory </w:t>
      </w:r>
      <w:r w:rsidR="00E63FCB">
        <w:t>had</w:t>
      </w:r>
      <w:r w:rsidR="00152DA5">
        <w:t xml:space="preserve"> explained</w:t>
      </w:r>
      <w:r w:rsidR="00152DA5" w:rsidRPr="00481EF5">
        <w:t xml:space="preserve"> all behaviors as adaptations to larger </w:t>
      </w:r>
      <w:r w:rsidR="00152DA5" w:rsidRPr="00481EF5">
        <w:lastRenderedPageBreak/>
        <w:t>social systems</w:t>
      </w:r>
      <w:r w:rsidR="00E63FCB">
        <w:t>. Strum, by contrast,</w:t>
      </w:r>
      <w:r w:rsidR="00152DA5">
        <w:t xml:space="preserve"> </w:t>
      </w:r>
      <w:r w:rsidR="00152DA5" w:rsidRPr="00481EF5">
        <w:t>focus</w:t>
      </w:r>
      <w:r w:rsidR="00E63FCB">
        <w:t>ed</w:t>
      </w:r>
      <w:r w:rsidR="00152DA5" w:rsidRPr="00481EF5">
        <w:t xml:space="preserve"> on</w:t>
      </w:r>
      <w:r w:rsidR="00152DA5">
        <w:t xml:space="preserve"> how different</w:t>
      </w:r>
      <w:r w:rsidR="00152DA5" w:rsidRPr="00481EF5">
        <w:t xml:space="preserve"> </w:t>
      </w:r>
      <w:r w:rsidR="00152DA5">
        <w:t xml:space="preserve">animals navigated group life. </w:t>
      </w:r>
      <w:r w:rsidR="00D55F30">
        <w:t>Her analysis</w:t>
      </w:r>
      <w:r w:rsidR="00CC6798">
        <w:t xml:space="preserve"> departed</w:t>
      </w:r>
      <w:r w:rsidR="00D55F30">
        <w:t xml:space="preserve"> from</w:t>
      </w:r>
      <w:r w:rsidR="00152DA5">
        <w:t xml:space="preserve"> individuals, eventually enlarged to include kin, who </w:t>
      </w:r>
      <w:r w:rsidR="009360A8">
        <w:t xml:space="preserve">sought </w:t>
      </w:r>
      <w:r w:rsidR="00152DA5">
        <w:t>to maximize their reproductive success</w:t>
      </w:r>
      <w:r w:rsidR="00707950">
        <w:t>. A similar heuristic individualism had</w:t>
      </w:r>
      <w:r w:rsidR="00152DA5">
        <w:t xml:space="preserve"> led sociobiologists to attribute an organism's tactics and strategies to its genes. But, attending more to outcomes than processes, they </w:t>
      </w:r>
      <w:r w:rsidR="00707950">
        <w:t xml:space="preserve">had </w:t>
      </w:r>
      <w:r w:rsidR="00152DA5">
        <w:t xml:space="preserve">failed to explain how a particular animal came to behave the way it did in a specific situation, argued Strum and Latour </w:t>
      </w:r>
      <w:r w:rsidR="00152DA5">
        <w:fldChar w:fldCharType="begin"/>
      </w:r>
      <w:r w:rsidR="00695401">
        <w:instrText xml:space="preserve"> ADDIN ZOTERO_ITEM CSL_CITATION {"citationID":"2e5b6j4a7r","properties":{"formattedCitation":"(1987: 788)","plainCitation":"(1987: 788)"},"citationItems":[{"id":4029,"uris":["http://zotero.org/users/896329/items/E64PP7ST"],"uri":["http://zotero.org/users/896329/items/E64PP7ST"],"itemData":{"id":4029,"type":"article-journal","title":"Redefining the social link: from baboons to humans","container-title":"Social Science Information","page":"783–802","volume":"26","issue":"4","source":"Google Scholar","shortTitle":"Redefining the social link","author":[{"family":"Strum","given":"Shirley C."},{"family":"Latour","given":"Bruno"}],"issued":{"date-parts":[["1987"]]}},"locator":"788","suppress-author":true}],"schema":"https://github.com/citation-style-language/schema/raw/master/csl-citation.json"} </w:instrText>
      </w:r>
      <w:r w:rsidR="00152DA5">
        <w:fldChar w:fldCharType="separate"/>
      </w:r>
      <w:r w:rsidR="00FB7A33">
        <w:rPr>
          <w:noProof/>
        </w:rPr>
        <w:t>(1987: 788)</w:t>
      </w:r>
      <w:r w:rsidR="00152DA5">
        <w:fldChar w:fldCharType="end"/>
      </w:r>
      <w:r w:rsidR="00152DA5">
        <w:t xml:space="preserve">: </w:t>
      </w:r>
      <w:r w:rsidR="00152DA5" w:rsidRPr="00913FC1">
        <w:t>"The sociobiological solution left moot the question of the proximate means by which society could be achieved. Smart gene calculators might be appropriate actors in an 'ultimate' scenario, but whole individuals coexisted, competed or cooperated as real participants in society</w:t>
      </w:r>
      <w:r w:rsidR="00152DA5">
        <w:t>.</w:t>
      </w:r>
      <w:r w:rsidR="00152DA5" w:rsidRPr="00913FC1">
        <w:t>"</w:t>
      </w:r>
      <w:r w:rsidR="00152DA5">
        <w:t xml:space="preserve"> Moreover, politically sociobiology had been enlisted by the </w:t>
      </w:r>
      <w:r w:rsidR="00152DA5" w:rsidRPr="00B66BA7">
        <w:rPr>
          <w:i/>
          <w:iCs/>
          <w:lang w:val="fr-FR"/>
        </w:rPr>
        <w:t>Nouvelle Droite</w:t>
      </w:r>
      <w:r w:rsidR="00152DA5">
        <w:rPr>
          <w:iCs/>
          <w:lang w:val="fr-FR"/>
        </w:rPr>
        <w:t xml:space="preserve"> </w:t>
      </w:r>
      <w:r w:rsidR="00152DA5" w:rsidRPr="00B66BA7">
        <w:t xml:space="preserve">to replace the republican foundation of </w:t>
      </w:r>
      <w:r w:rsidR="00152DA5">
        <w:t xml:space="preserve">France's </w:t>
      </w:r>
      <w:r w:rsidR="00152DA5" w:rsidRPr="00B66BA7">
        <w:t>social order by a biological one</w:t>
      </w:r>
      <w:r w:rsidR="00152DA5">
        <w:t xml:space="preserve">, noticed Latour and Strum </w:t>
      </w:r>
      <w:r w:rsidR="00152DA5">
        <w:fldChar w:fldCharType="begin"/>
      </w:r>
      <w:r w:rsidR="00695401">
        <w:instrText xml:space="preserve"> ADDIN ZOTERO_ITEM CSL_CITATION {"citationID":"2df8ed2sd1","properties":{"formattedCitation":"(1986: 180)","plainCitation":"(1986: 180)"},"citationItems":[{"id":4714,"uris":["http://zotero.org/users/896329/items/QACR2V9P"],"uri":["http://zotero.org/users/896329/items/QACR2V9P"],"itemData":{"id":4714,"type":"article-journal","title":"Human social origins: Oh please, tell us another story","container-title":"Journal of social and biological structures","page":"169–187","volume":"9","issue":"2","source":"Google Scholar","shortTitle":"Human social origins","author":[{"family":"Latour","given":"Bruno"},{"family":"Strum","given":"Shirley C."}],"issued":{"date-parts":[["1986"]]}},"locator":"180","suppress-author":true}],"schema":"https://github.com/citation-style-language/schema/raw/master/csl-citation.json"} </w:instrText>
      </w:r>
      <w:r w:rsidR="00152DA5">
        <w:fldChar w:fldCharType="separate"/>
      </w:r>
      <w:r w:rsidR="00FB7A33">
        <w:rPr>
          <w:noProof/>
        </w:rPr>
        <w:t>(1986: 180)</w:t>
      </w:r>
      <w:r w:rsidR="00152DA5">
        <w:fldChar w:fldCharType="end"/>
      </w:r>
      <w:r w:rsidR="00152DA5">
        <w:t>. Thus, Strum kept her distance from sociobiology and instead joined the other intellectual insurgence shaking up the behavioral sciences at the time.</w:t>
      </w:r>
    </w:p>
    <w:p w14:paraId="546628A0" w14:textId="2876D9FA" w:rsidR="00152DA5" w:rsidRDefault="00152DA5" w:rsidP="008A6448">
      <w:pPr>
        <w:spacing w:line="480" w:lineRule="auto"/>
      </w:pPr>
      <w:r>
        <w:tab/>
        <w:t xml:space="preserve">A child of the cognitive revolution, which also departed from observations of individuals but assigned their tactics and strategies in group life less to determination by selfish genes than to flexible minds, Strum saw baboons as intelligent creatures capable of responding circumspectly to changing situations </w:t>
      </w:r>
      <w:r>
        <w:fldChar w:fldCharType="begin"/>
      </w:r>
      <w:r w:rsidR="00695401">
        <w:instrText xml:space="preserve"> ADDIN ZOTERO_ITEM CSL_CITATION {"citationID":"dqdbuggru","properties":{"formattedCitation":"{\\rtf (Strum et al., 1997: 62\\uc0\\u8211{}3)}","plainCitation":"(Strum et al., 1997: 62–3)"},"citationItems":[{"id":5534,"uris":["http://zotero.org/users/896329/items/ZZBEIDJW"],"uri":["http://zotero.org/users/896329/items/ZZBEIDJW"],"itemData":{"id":5534,"type":"chapter","title":"Why Machiavellian intelligence may not be Machiavellian","container-title":"Machiavellian Intelligence II: Extensions and Evaluations","publisher":"Cambridge University Press","publisher-place":"Cambridge (UK)","page":"50-85","event-place":"Cambridge (UK)","ISBN":"978-0-511-52563-6","author":[{"family":"Strum","given":"Shirley C."},{"family":"Forster","given":"Deborah"},{"family":"Hutchins","given":"Edwin"}],"editor":[{"family":"Whiten","given":"Andrew"},{"family":"Byrne","given":"Richard W."}],"issued":{"date-parts":[["1997"]]}},"locator":"62-63"}],"schema":"https://github.com/citation-style-language/schema/raw/master/csl-citation.json"} </w:instrText>
      </w:r>
      <w:r>
        <w:fldChar w:fldCharType="separate"/>
      </w:r>
      <w:r w:rsidR="00FB7A33" w:rsidRPr="00FB7A33">
        <w:rPr>
          <w:rFonts w:cs="Gill Sans"/>
        </w:rPr>
        <w:t>(Strum et al., 1997: 62–3)</w:t>
      </w:r>
      <w:r>
        <w:fldChar w:fldCharType="end"/>
      </w:r>
      <w:r>
        <w:t xml:space="preserve">. </w:t>
      </w:r>
      <w:r w:rsidR="0021074B">
        <w:t>I</w:t>
      </w:r>
      <w:r>
        <w:t xml:space="preserve">n the 1970s, the primatologist Nicholas </w:t>
      </w:r>
      <w:r w:rsidRPr="00D41494">
        <w:t>Humphrey</w:t>
      </w:r>
      <w:r>
        <w:t xml:space="preserve"> </w:t>
      </w:r>
      <w:r w:rsidR="00002367">
        <w:fldChar w:fldCharType="begin"/>
      </w:r>
      <w:r w:rsidR="00695401">
        <w:instrText xml:space="preserve"> ADDIN ZOTERO_ITEM CSL_CITATION {"citationID":"MyYwYenw","properties":{"formattedCitation":"(1976)","plainCitation":"(1976)"},"citationItems":[{"id":5539,"uris":["http://zotero.org/users/896329/items/H6GJMBHB"],"uri":["http://zotero.org/users/896329/items/H6GJMBHB"],"itemData":{"id":5539,"type":"chapter","title":"The Social Function of the Intellect","container-title":"Growing Points in Ethology","publisher":"Cambridge University Press","publisher-place":"Cambridge (UK)","page":"303-317","event-place":"Cambridge (UK)","author":[{"family":"Humphrey","given":"Nicholas"}],"editor":[{"family":"Bateson","given":"P.P.G."},{"family":"Hinde","given":"Robert A."}],"issued":{"date-parts":[["1976"]]}},"suppress-author":true}],"schema":"https://github.com/citation-style-language/schema/raw/master/csl-citation.json"} </w:instrText>
      </w:r>
      <w:r w:rsidR="00002367">
        <w:fldChar w:fldCharType="separate"/>
      </w:r>
      <w:r w:rsidR="00FB7A33">
        <w:rPr>
          <w:noProof/>
        </w:rPr>
        <w:t>(1976)</w:t>
      </w:r>
      <w:r w:rsidR="00002367">
        <w:fldChar w:fldCharType="end"/>
      </w:r>
      <w:r w:rsidR="00002367">
        <w:t xml:space="preserve"> </w:t>
      </w:r>
      <w:r>
        <w:t xml:space="preserve">proposed that the intellect of monkeys, apes, and humans had evolved in response to the </w:t>
      </w:r>
      <w:r w:rsidRPr="00BC5D8F">
        <w:t>problems of living</w:t>
      </w:r>
      <w:r>
        <w:t xml:space="preserve"> in complex groups, especially the increased competition over limited resources, which required to manipulate, deceive, and cunningly cooperate with others. In two respects Strum set herself apart from</w:t>
      </w:r>
      <w:r w:rsidR="00002367">
        <w:t xml:space="preserve"> what Andrew Whiten </w:t>
      </w:r>
      <w:r w:rsidR="00351AF0">
        <w:t xml:space="preserve"> and Richard Byrne</w:t>
      </w:r>
      <w:r>
        <w:t xml:space="preserve"> </w:t>
      </w:r>
      <w:r w:rsidR="00002367">
        <w:fldChar w:fldCharType="begin"/>
      </w:r>
      <w:r w:rsidR="00695401">
        <w:instrText xml:space="preserve"> ADDIN ZOTERO_ITEM CSL_CITATION {"citationID":"18cdkovkg","properties":{"formattedCitation":"(1989)","plainCitation":"(1989)"},"citationItems":[{"id":5538,"uris":["http://zotero.org/users/896329/items/PDZIXKGD"],"uri":["http://zotero.org/users/896329/items/PDZIXKGD"],"itemData":{"id":5538,"type":"book","title":"Machiavellian Intelligence: Social Expertise and the Evolution of Intellect in Monkeys, Apes, and Humans","publisher":"Clarendon Press","publisher-place":"Oxford (UK)","number-of-pages":"432","source":"Amazon","event-place":"Oxford (UK)","abstract":"This book presents an alternative to conventional ideas about the evolution of the human intellect.  Instead of placing top priority on the role of tools, the pressure for their skillful use, and the related importance of interpersonal communication as a means for enhanced cooperation, this volume explores quite a different idea-- that the driving force in the evolution of human intellect  was social expertise--a force which enabled the manipulation of others within the social group, who themselves are seen as posing the most challenging problems faced by primitive humans.  The need to outwit one's clever colleagues then produces an evolutionary spiraling of \"Machiavellian intelligence.\"  The book forms a complete and self-contained text on this fast-growing topic.  It includes the origins of the basic premise and a wealth of exciting developments, described by an international team of authors from the fields of anthropology, psychology, and zoology. An evaluation of more traditional approaches is also undertaken, with a view to discovering to what extent Machiavellian intelligence represents a complementary concept or one that is truly an alternative.  Readers and students will find this fascinating volume carries them to the frontiers of scientific work on the origin of human intellect.","ISBN":"978-0-19-852175-4","shortTitle":"Machiavellian Intelligence","language":"English","editor":[{"family":"Byrne","given":"Richard W."},{"family":"Whiten","given":"Andrew"}],"issued":{"date-parts":[["1989",9,14]]}},"suppress-author":true}],"schema":"https://github.com/citation-style-language/schema/raw/master/csl-citation.json"} </w:instrText>
      </w:r>
      <w:r w:rsidR="00002367">
        <w:fldChar w:fldCharType="separate"/>
      </w:r>
      <w:r w:rsidR="00FB7A33">
        <w:rPr>
          <w:noProof/>
        </w:rPr>
        <w:t>(1989)</w:t>
      </w:r>
      <w:r w:rsidR="00002367">
        <w:fldChar w:fldCharType="end"/>
      </w:r>
      <w:r w:rsidR="00002367">
        <w:t xml:space="preserve"> would call</w:t>
      </w:r>
      <w:r>
        <w:t xml:space="preserve"> </w:t>
      </w:r>
      <w:r w:rsidR="00002367">
        <w:lastRenderedPageBreak/>
        <w:t>the</w:t>
      </w:r>
      <w:r>
        <w:t xml:space="preserve"> Machiavellian Intelligence Hypothesis. First, she rejected the negative connotations of Machiavellianism because the term overemphasized exploitation, domination, and deception. In her eyes, primate social complexity amounted to “an </w:t>
      </w:r>
      <w:r w:rsidRPr="00FC3482">
        <w:t>intricate tapestry</w:t>
      </w:r>
      <w:r>
        <w:t xml:space="preserve"> </w:t>
      </w:r>
      <w:r w:rsidRPr="00FC3482">
        <w:t>of competition and co-operation, of aggression and reconciliation, of</w:t>
      </w:r>
      <w:r>
        <w:t xml:space="preserve"> </w:t>
      </w:r>
      <w:r w:rsidRPr="00FC3482">
        <w:t>non</w:t>
      </w:r>
      <w:r>
        <w:t xml:space="preserve">-aggressive social alternatives” </w:t>
      </w:r>
      <w:r>
        <w:fldChar w:fldCharType="begin"/>
      </w:r>
      <w:r w:rsidR="00695401">
        <w:instrText xml:space="preserve"> ADDIN ZOTERO_ITEM CSL_CITATION {"citationID":"t0i0tq2lq","properties":{"formattedCitation":"(Strum et al., 1997: 74)","plainCitation":"(Strum et al., 1997: 74)"},"citationItems":[{"id":5534,"uris":["http://zotero.org/users/896329/items/ZZBEIDJW"],"uri":["http://zotero.org/users/896329/items/ZZBEIDJW"],"itemData":{"id":5534,"type":"chapter","title":"Why Machiavellian intelligence may not be Machiavellian","container-title":"Machiavellian Intelligence II: Extensions and Evaluations","publisher":"Cambridge University Press","publisher-place":"Cambridge (UK)","page":"50-85","event-place":"Cambridge (UK)","ISBN":"978-0-511-52563-6","author":[{"family":"Strum","given":"Shirley C."},{"family":"Forster","given":"Deborah"},{"family":"Hutchins","given":"Edwin"}],"editor":[{"family":"Whiten","given":"Andrew"},{"family":"Byrne","given":"Richard W."}],"issued":{"date-parts":[["1997"]]}},"locator":"74"}],"schema":"https://github.com/citation-style-language/schema/raw/master/csl-citation.json"} </w:instrText>
      </w:r>
      <w:r>
        <w:fldChar w:fldCharType="separate"/>
      </w:r>
      <w:r w:rsidR="00FB7A33">
        <w:rPr>
          <w:noProof/>
        </w:rPr>
        <w:t>(Strum et al., 1997: 74)</w:t>
      </w:r>
      <w:r>
        <w:fldChar w:fldCharType="end"/>
      </w:r>
      <w:r>
        <w:t xml:space="preserve">. Second, she replaced talk of individual tactics and strategies, understood as external manifestations of an internal plan of action, by cognitive anthropologist Edwin Hutchins’s account of </w:t>
      </w:r>
      <w:r w:rsidRPr="00BC5D8F">
        <w:t>distributed cognition</w:t>
      </w:r>
      <w:r>
        <w:t xml:space="preserve">. Accordingly, continual coordination and negotiation with other group members and elements of the physical environment </w:t>
      </w:r>
      <w:r w:rsidRPr="00BC5D8F">
        <w:t>extended</w:t>
      </w:r>
      <w:r>
        <w:t xml:space="preserve"> the </w:t>
      </w:r>
      <w:r w:rsidRPr="00BC5D8F">
        <w:t>mind</w:t>
      </w:r>
      <w:r>
        <w:t xml:space="preserve"> beyond the brain and solved the problems of social living </w:t>
      </w:r>
      <w:r>
        <w:fldChar w:fldCharType="begin"/>
      </w:r>
      <w:r w:rsidR="00695401">
        <w:instrText xml:space="preserve"> ADDIN ZOTERO_ITEM CSL_CITATION {"citationID":"23mlouckl5","properties":{"formattedCitation":"{\\rtf (Strum et al., 1997: 66\\uc0\\u8211{}73)}","plainCitation":"(Strum et al., 1997: 66–73)"},"citationItems":[{"id":5534,"uris":["http://zotero.org/users/896329/items/ZZBEIDJW"],"uri":["http://zotero.org/users/896329/items/ZZBEIDJW"],"itemData":{"id":5534,"type":"chapter","title":"Why Machiavellian intelligence may not be Machiavellian","container-title":"Machiavellian Intelligence II: Extensions and Evaluations","publisher":"Cambridge University Press","publisher-place":"Cambridge (UK)","page":"50-85","event-place":"Cambridge (UK)","ISBN":"978-0-511-52563-6","author":[{"family":"Strum","given":"Shirley C."},{"family":"Forster","given":"Deborah"},{"family":"Hutchins","given":"Edwin"}],"editor":[{"family":"Whiten","given":"Andrew"},{"family":"Byrne","given":"Richard W."}],"issued":{"date-parts":[["1997"]]}},"locator":"66-73"}],"schema":"https://github.com/citation-style-language/schema/raw/master/csl-citation.json"} </w:instrText>
      </w:r>
      <w:r>
        <w:fldChar w:fldCharType="separate"/>
      </w:r>
      <w:r w:rsidR="00FB7A33" w:rsidRPr="00FB7A33">
        <w:rPr>
          <w:rFonts w:cs="Gill Sans"/>
        </w:rPr>
        <w:t>(Strum et al., 1997: 66–73)</w:t>
      </w:r>
      <w:r>
        <w:fldChar w:fldCharType="end"/>
      </w:r>
      <w:r>
        <w:t>. For this purpose, baboons did not enter a social contract, but exercised social skills.</w:t>
      </w:r>
    </w:p>
    <w:p w14:paraId="6E317669" w14:textId="77777777" w:rsidR="00152DA5" w:rsidRDefault="00152DA5" w:rsidP="008A6448">
      <w:pPr>
        <w:spacing w:line="480" w:lineRule="auto"/>
      </w:pPr>
    </w:p>
    <w:p w14:paraId="7A9896BF" w14:textId="77777777" w:rsidR="00152DA5" w:rsidRDefault="00152DA5" w:rsidP="008A6448">
      <w:pPr>
        <w:pStyle w:val="Heading2"/>
        <w:spacing w:line="480" w:lineRule="auto"/>
      </w:pPr>
      <w:r>
        <w:t>4. A New Social Evolutionism: From Baboons to Scientists</w:t>
      </w:r>
    </w:p>
    <w:p w14:paraId="4ADC2049" w14:textId="0E70C035" w:rsidR="00152DA5" w:rsidRDefault="00152DA5" w:rsidP="008A6448">
      <w:pPr>
        <w:spacing w:line="480" w:lineRule="auto"/>
      </w:pPr>
      <w:r>
        <w:t xml:space="preserve">From his encounter with Strum's Kenyan monkeys Latour </w:t>
      </w:r>
      <w:r>
        <w:fldChar w:fldCharType="begin"/>
      </w:r>
      <w:r w:rsidR="00695401">
        <w:instrText xml:space="preserve"> ADDIN ZOTERO_ITEM CSL_CITATION {"citationID":"2ibnfi6rju","properties":{"formattedCitation":"{\\rtf (2013a: 10\\uc0\\u8211{}1)}","plainCitation":"(2013a: 10–1)"},"citationItems":[{"id":5378,"uris":["http://zotero.org/users/896329/items/IJJIB2I6"],"uri":["http://zotero.org/users/896329/items/IJJIB2I6"],"itemData":{"id":5378,"type":"article-journal","title":"Biography of an Inquiry: On a Book about Modes of Existence","container-title":"Social Studies of Science","page":"287-301","volume":"43","issue":"2","source":"sss.sagepub.com","abstract":"Since the Inquiry on Modes of Existence has been long in coming and has connections with all the successive field works done by the author, the paper tries to retrace the main steps that have led to the project. It shows that it has preceded the work done in actor-network theory and explains the link between philosophy and anthropology through the peculiar notion of ‘mode of existence’.","DOI":"10.1177/0306312712470751","ISSN":"0306-3127, 1460-3659","shortTitle":"Biography of an Inquiry","journalAbbreviation":"Social Studies of Science","language":"en","author":[{"family":"Latour","given":"Bruno"}],"issued":{"date-parts":[["2013"]]}},"locator":"10-11","suppress-author":true}],"schema":"https://github.com/citation-style-language/schema/raw/master/csl-citation.json"} </w:instrText>
      </w:r>
      <w:r>
        <w:fldChar w:fldCharType="separate"/>
      </w:r>
      <w:r w:rsidR="00FB7A33" w:rsidRPr="00FB7A33">
        <w:rPr>
          <w:rFonts w:cs="Gill Sans"/>
        </w:rPr>
        <w:t>(2013a: 10–1)</w:t>
      </w:r>
      <w:r>
        <w:fldChar w:fldCharType="end"/>
      </w:r>
      <w:r>
        <w:t xml:space="preserve"> had learned "that an intense social life – that of the baboon troops […] – was perfectly compatible with an extremely limited use of technology. While baboons manifest an unimagined degree of social complexity, […] they still use only their paws and their brain." It was precisely because of these limited means to organize their life together that Strum and Latour </w:t>
      </w:r>
      <w:r>
        <w:fldChar w:fldCharType="begin"/>
      </w:r>
      <w:r w:rsidR="00695401">
        <w:instrText xml:space="preserve"> ADDIN ZOTERO_ITEM CSL_CITATION {"citationID":"6fah47jmu","properties":{"formattedCitation":"{\\rtf (1987: 790\\uc0\\u8211{}3)}","plainCitation":"(1987: 790–3)"},"citationItems":[{"id":4029,"uris":["http://zotero.org/users/896329/items/E64PP7ST"],"uri":["http://zotero.org/users/896329/items/E64PP7ST"],"itemData":{"id":4029,"type":"article-journal","title":"Redefining the social link: from baboons to humans","container-title":"Social Science Information","page":"783–802","volume":"26","issue":"4","source":"Google Scholar","shortTitle":"Redefining the social link","author":[{"family":"Strum","given":"Shirley C."},{"family":"Latour","given":"Bruno"}],"issued":{"date-parts":[["1987"]]}},"locator":"790-793","suppress-author":true}],"schema":"https://github.com/citation-style-language/schema/raw/master/csl-citation.json"} </w:instrText>
      </w:r>
      <w:r>
        <w:fldChar w:fldCharType="separate"/>
      </w:r>
      <w:r w:rsidR="00FB7A33" w:rsidRPr="00FB7A33">
        <w:rPr>
          <w:rFonts w:cs="Gill Sans"/>
        </w:rPr>
        <w:t>(1987: 790–3)</w:t>
      </w:r>
      <w:r>
        <w:fldChar w:fldCharType="end"/>
      </w:r>
      <w:r>
        <w:t xml:space="preserve"> described it as highly complex. By "complex" they meant that the baboons constantly juggled multiple and often conflicting issues at the same time: competing with rivals within their own troop while keeping their offspring safe and defending food sources against other groups; negotiating whether the group should stick to its traditional lifestyle, regularly risk their lives raiding human farms that provided </w:t>
      </w:r>
      <w:r>
        <w:lastRenderedPageBreak/>
        <w:t xml:space="preserve">such nutritious crops that females reproduced more successfully, or whether raiders and non-raiders should split up, etc. </w:t>
      </w:r>
      <w:r>
        <w:fldChar w:fldCharType="begin"/>
      </w:r>
      <w:r w:rsidR="00695401">
        <w:instrText xml:space="preserve"> ADDIN ZOTERO_ITEM CSL_CITATION {"citationID":"19om126ggr","properties":{"formattedCitation":"(Strum, 1987, 2012)","plainCitation":"(Strum, 1987, 2012)"},"citationItems":[{"id":4940,"uris":["http://zotero.org/users/896329/items/WFEJN25D"],"uri":["http://zotero.org/users/896329/items/WFEJN25D"],"itemData":{"id":4940,"type":"book","title":"Almost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C."}],"issued":{"date-parts":[["2012",1,1]]}}}],"schema":"https://github.com/citation-style-language/schema/raw/master/csl-citation.json"} </w:instrText>
      </w:r>
      <w:r>
        <w:fldChar w:fldCharType="separate"/>
      </w:r>
      <w:r w:rsidR="00FB7A33">
        <w:rPr>
          <w:noProof/>
        </w:rPr>
        <w:t>(Strum, 1987, 2012)</w:t>
      </w:r>
      <w:r>
        <w:fldChar w:fldCharType="end"/>
      </w:r>
      <w:r>
        <w:t xml:space="preserve">. </w:t>
      </w:r>
      <w:proofErr w:type="spellStart"/>
      <w:r>
        <w:t>Latour's</w:t>
      </w:r>
      <w:proofErr w:type="spellEnd"/>
      <w:r>
        <w:t xml:space="preserve"> investigation of science in action revealed a similar complexity: researchers had to sideline contenders while building the broadest possible support for their truth claims, sought to ensure funding from industry while maintaining academic freedom, and tried to estimate whether a new research object would produce data original and solid enough for a high-ranking publication. All of this got mixed up before facts would become facts. The convoluted associations of elements deemed natural and social became the constant refrain of </w:t>
      </w:r>
      <w:proofErr w:type="spellStart"/>
      <w:r>
        <w:t>Latour's</w:t>
      </w:r>
      <w:proofErr w:type="spellEnd"/>
      <w:r>
        <w:t xml:space="preserve"> </w:t>
      </w:r>
      <w:r w:rsidR="00520255">
        <w:t>popular</w:t>
      </w:r>
      <w:r>
        <w:t xml:space="preserve"> song of complexity. But</w:t>
      </w:r>
      <w:r w:rsidR="00701BFB">
        <w:t xml:space="preserve"> this </w:t>
      </w:r>
      <w:r w:rsidR="00D624F8">
        <w:t xml:space="preserve">Janus-faced theoretician also sung a very different </w:t>
      </w:r>
      <w:r w:rsidR="00156EF9">
        <w:t>song, which did not catch on as much:</w:t>
      </w:r>
      <w:r>
        <w:t xml:space="preserve"> </w:t>
      </w:r>
      <w:r w:rsidR="00E92D7D">
        <w:t>eventually, simplification would turn a complex state of affairs into one that was still complicated, but well ordered. S</w:t>
      </w:r>
      <w:r>
        <w:t>cience didn't always remain in action</w:t>
      </w:r>
      <w:r w:rsidR="0068044F">
        <w:t>.</w:t>
      </w:r>
      <w:r w:rsidR="0051010D">
        <w:t xml:space="preserve"> </w:t>
      </w:r>
      <w:r w:rsidR="0068044F">
        <w:t>Once scientists had closed a controversy</w:t>
      </w:r>
      <w:r w:rsidR="0078655A">
        <w:t>, it no longer made sense to Latour</w:t>
      </w:r>
      <w:r>
        <w:t xml:space="preserve"> </w:t>
      </w:r>
      <w:r>
        <w:fldChar w:fldCharType="begin"/>
      </w:r>
      <w:r w:rsidR="00695401">
        <w:instrText xml:space="preserve"> ADDIN ZOTERO_ITEM CSL_CITATION {"citationID":"EqwdQ556","properties":{"formattedCitation":"(1987: 100)","plainCitation":"(1987: 100)"},"citationItems":[{"id":842,"uris":["http://zotero.org/users/896329/items/HP2K6FJR"],"uri":["http://zotero.org/users/896329/items/HP2K6FJR"],"itemData":{"id":842,"type":"book","title":"Science in Action: How to Follow Scientists and Engineers Through Society","publisher":"Harvard University Press","publisher-place":"Cambridge (MA)","number-of-pages":"292","source":"Google Books","event-place":"Cambridge (MA)","abstract":"Science and technology have immense authority and influence in our society, yet their working remains little understood. The conventional perception of science in Western societies has been modified in recent years by the work of philosophers, sociologists and historians of science. In this book Bruno Latour brings together these different approaches to provide a lively and challenging analysis of science, demonstrating how social context and technical content are both essential to a proper understanding of scientific activity. Emphasizing that science can only be understood through its practice, the author examines science and technology in action: the role of scientific literature, the activities of laboratories, the institutional context of science in the modern world, and the means by which inventions and discoveries become accepted. From the study of scientific practice he develops an analysis of science as the building of networks. Throughout, Bruno Latour shows how a lively and realistic picture of science in action alters our conception of not only the natural sciences but also the social sciences and the sociology of knowledge in general.This stimulating book, drawing on a wealth of examples from a wide range of scientific activities, will interest all philosophers, sociologists and historians of science, scientists and engineers, and students of the philosophy of social science and the sociology of knowledge.","ISBN":"978-0-674-79291-3","shortTitle":"Science in Action","language":"en","author":[{"family":"Latour","given":"Bruno"}],"issued":{"date-parts":[["1987"]]}},"locator":"100","suppress-author":true}],"schema":"https://github.com/citation-style-language/schema/raw/master/csl-citation.json"} </w:instrText>
      </w:r>
      <w:r>
        <w:fldChar w:fldCharType="separate"/>
      </w:r>
      <w:r w:rsidR="00FB7A33">
        <w:rPr>
          <w:noProof/>
        </w:rPr>
        <w:t>(1987: 100)</w:t>
      </w:r>
      <w:r>
        <w:fldChar w:fldCharType="end"/>
      </w:r>
      <w:r w:rsidR="0078655A">
        <w:t xml:space="preserve"> </w:t>
      </w:r>
      <w:r w:rsidR="00654CE1">
        <w:t>that anthropologists and sociologists would continue talk</w:t>
      </w:r>
      <w:r w:rsidR="00E61347">
        <w:t>ing</w:t>
      </w:r>
      <w:r w:rsidR="0078655A">
        <w:t xml:space="preserve"> about </w:t>
      </w:r>
      <w:r w:rsidR="00611CDB">
        <w:t xml:space="preserve">their </w:t>
      </w:r>
      <w:r w:rsidR="00654CE1">
        <w:t>interpretations, representations, and biases: “Nature talks straight</w:t>
      </w:r>
      <w:r w:rsidR="00E61347">
        <w:t>, facts are facts. Full stop.”</w:t>
      </w:r>
      <w:r w:rsidR="00D96724">
        <w:t xml:space="preserve"> </w:t>
      </w:r>
    </w:p>
    <w:p w14:paraId="79CF76F1" w14:textId="1D2AD9DB" w:rsidR="00152DA5" w:rsidRDefault="00152DA5" w:rsidP="008A6448">
      <w:pPr>
        <w:spacing w:line="480" w:lineRule="auto"/>
      </w:pPr>
      <w:r w:rsidRPr="00993CE0">
        <w:tab/>
      </w:r>
      <w:r>
        <w:t xml:space="preserve">Despite Strum’s </w:t>
      </w:r>
      <w:r>
        <w:fldChar w:fldCharType="begin"/>
      </w:r>
      <w:r w:rsidR="00695401">
        <w:instrText xml:space="preserve"> ADDIN ZOTERO_ITEM CSL_CITATION {"citationID":"1p9oiqc607","properties":{"formattedCitation":"(1987)","plainCitation":"(1987)"},"citationItems":[{"id":4940,"uris":["http://zotero.org/users/896329/items/WFEJN25D"],"uri":["http://zotero.org/users/896329/items/WFEJN25D"],"itemData":{"id":4940,"type":"book","title":"Almost Human: A Journey Into the World of Baboons","publisher":"University of Chicago Press","publisher-place":"Chicago","number-of-pages":"340","source":"Google Books","event-place":"Chicago","abstract":"In 1972, a young graduate student named Shirley Strum traveled to Kenya to study a troop of olive baboons (Papio anubis) nicknamed the Pumphouse Gang. Like our own ancestors, baboons had adapted to life on the African savannah, and Strum hoped that by observing baboon behavior, she could learn something about how early humans might have lived. Soon the baboons had won her heart as well as her mind, and Strum has been working with them ever since.  Vividly written and filled with fascinating insights, Almost Human chronicles the first fifteen years of Strum's fieldwork with the Pumphouse Gang. From the first paragraph, the reader is drawn along with Strum into the world of the baboons, learning about the tragedies and triumphs of their daily lives—and the lives of the scientists studying them. This edition includes a new introduction and epilogue that place Strum's research in the context of the current global conservation crisis and tell us what has happened to the Pumphouse Gang since the book was first published.","ISBN":"978-0-226-77756-6","shortTitle":"Almost Human","language":"en","author":[{"family":"Strum","given":"Shirley C."}],"issued":{"date-parts":[["1987"]]}},"suppress-author":true}],"schema":"https://github.com/citation-style-language/schema/raw/master/csl-citation.json"} </w:instrText>
      </w:r>
      <w:r>
        <w:fldChar w:fldCharType="separate"/>
      </w:r>
      <w:r w:rsidR="00FB7A33">
        <w:rPr>
          <w:noProof/>
        </w:rPr>
        <w:t>(1987)</w:t>
      </w:r>
      <w:r>
        <w:fldChar w:fldCharType="end"/>
      </w:r>
      <w:r>
        <w:t xml:space="preserve"> sense that baboons were “almost human,”</w:t>
      </w:r>
      <w:r w:rsidRPr="00993CE0">
        <w:t xml:space="preserve"> </w:t>
      </w:r>
      <w:r>
        <w:t>she and Latour saw</w:t>
      </w:r>
      <w:r w:rsidRPr="00993CE0">
        <w:t xml:space="preserve"> an important difference between humans and baboons: a difference in practic</w:t>
      </w:r>
      <w:r>
        <w:t>al means to organize others on</w:t>
      </w:r>
      <w:r w:rsidRPr="00993CE0">
        <w:t xml:space="preserve"> larger scale</w:t>
      </w:r>
      <w:r>
        <w:t>s</w:t>
      </w:r>
      <w:r w:rsidRPr="00993CE0">
        <w:t xml:space="preserve">. While baboons only </w:t>
      </w:r>
      <w:r>
        <w:t>had</w:t>
      </w:r>
      <w:r w:rsidRPr="00993CE0">
        <w:t xml:space="preserve"> their bodies to build stable societies by grooming and beating each other, humans </w:t>
      </w:r>
      <w:r>
        <w:t>had</w:t>
      </w:r>
      <w:r w:rsidRPr="00993CE0">
        <w:t xml:space="preserve"> come to use a </w:t>
      </w:r>
      <w:r>
        <w:t>growing</w:t>
      </w:r>
      <w:r w:rsidRPr="00993CE0">
        <w:t xml:space="preserve"> array of objects and symbols to both complicate a</w:t>
      </w:r>
      <w:r>
        <w:t>nd simplify their collective liv</w:t>
      </w:r>
      <w:r w:rsidRPr="00993CE0">
        <w:t>e</w:t>
      </w:r>
      <w:r>
        <w:t>s</w:t>
      </w:r>
      <w:r w:rsidRPr="00993CE0">
        <w:t>. In a recent</w:t>
      </w:r>
      <w:r>
        <w:t xml:space="preserve"> article, Strum </w:t>
      </w:r>
      <w:r>
        <w:fldChar w:fldCharType="begin"/>
      </w:r>
      <w:r w:rsidR="00695401">
        <w:instrText xml:space="preserve"> ADDIN ZOTERO_ITEM CSL_CITATION {"citationID":"1t8j4rno66","properties":{"formattedCitation":"(2012: 11)","plainCitation":"(2012: 11)"},"citationItems":[{"id":5380,"uris":["http://zotero.org/users/896329/items/ZMUJRI55"],"uri":["http://zotero.org/users/896329/items/ZMUJRI55"],"itemData":{"id":5380,"type":"article-journal","title":"Darwin's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C."}],"issued":{"date-parts":[["2012",1,1]]}},"locator":"11","suppress-author":true}],"schema":"https://github.com/citation-style-language/schema/raw/master/csl-citation.json"} </w:instrText>
      </w:r>
      <w:r>
        <w:fldChar w:fldCharType="separate"/>
      </w:r>
      <w:r w:rsidR="00FB7A33">
        <w:rPr>
          <w:noProof/>
        </w:rPr>
        <w:t>(2012: 11)</w:t>
      </w:r>
      <w:r>
        <w:fldChar w:fldCharType="end"/>
      </w:r>
      <w:r>
        <w:t xml:space="preserve"> showed</w:t>
      </w:r>
      <w:r w:rsidRPr="00993CE0">
        <w:t xml:space="preserve"> a series of photos of</w:t>
      </w:r>
      <w:r>
        <w:t xml:space="preserve"> stuffed</w:t>
      </w:r>
      <w:r w:rsidRPr="00993CE0">
        <w:t xml:space="preserve"> baboons wearing hats, which </w:t>
      </w:r>
      <w:r>
        <w:t>twenty-first century Americans</w:t>
      </w:r>
      <w:r w:rsidRPr="00993CE0">
        <w:t xml:space="preserve"> use to </w:t>
      </w:r>
      <w:r>
        <w:t>signal professional affiliations and other social roles</w:t>
      </w:r>
      <w:r w:rsidRPr="00993CE0">
        <w:t xml:space="preserve">: </w:t>
      </w:r>
    </w:p>
    <w:p w14:paraId="2713075E" w14:textId="77777777" w:rsidR="00152DA5" w:rsidRDefault="00152DA5" w:rsidP="008A6448">
      <w:pPr>
        <w:pStyle w:val="Quote"/>
        <w:spacing w:line="480" w:lineRule="auto"/>
      </w:pPr>
      <w:r w:rsidRPr="00993CE0">
        <w:lastRenderedPageBreak/>
        <w:t xml:space="preserve">If baboons had 'hats,' they could begin to shift from complex society where almost everything impinges simultaneously and needs to be continually negotiated toward a complicated society where negotiations are simplified, more focused, and produce more stable outcomes that </w:t>
      </w:r>
      <w:r>
        <w:t>can travel over space and time.</w:t>
      </w:r>
    </w:p>
    <w:p w14:paraId="0DD285DF" w14:textId="2C515B64" w:rsidR="00D07659" w:rsidRDefault="00152DA5" w:rsidP="008A6448">
      <w:pPr>
        <w:spacing w:line="480" w:lineRule="auto"/>
      </w:pPr>
      <w:r>
        <w:tab/>
      </w:r>
      <w:r w:rsidRPr="00993CE0">
        <w:t xml:space="preserve">In </w:t>
      </w:r>
      <w:proofErr w:type="spellStart"/>
      <w:r w:rsidRPr="00993CE0">
        <w:t>Latour's</w:t>
      </w:r>
      <w:proofErr w:type="spellEnd"/>
      <w:r w:rsidRPr="00993CE0">
        <w:t xml:space="preserve"> account of science, this transition from a baboon-like brouhaha to an </w:t>
      </w:r>
      <w:r>
        <w:t>orderly state of affairs happened when controversies came to a close and</w:t>
      </w:r>
      <w:r w:rsidRPr="00993CE0">
        <w:t xml:space="preserve"> when </w:t>
      </w:r>
      <w:r>
        <w:t>novel facts provided</w:t>
      </w:r>
      <w:r w:rsidRPr="00993CE0">
        <w:t xml:space="preserve"> thousands of scientists </w:t>
      </w:r>
      <w:r>
        <w:t>with a solid foundation to</w:t>
      </w:r>
      <w:r w:rsidRPr="00993CE0">
        <w:t xml:space="preserve"> </w:t>
      </w:r>
      <w:proofErr w:type="spellStart"/>
      <w:r w:rsidRPr="00993CE0">
        <w:t>built</w:t>
      </w:r>
      <w:proofErr w:type="spellEnd"/>
      <w:r w:rsidRPr="00993CE0">
        <w:t xml:space="preserve"> upon</w:t>
      </w:r>
      <w:r>
        <w:t xml:space="preserve">. But </w:t>
      </w:r>
      <w:r w:rsidR="00987368">
        <w:t xml:space="preserve">getting there </w:t>
      </w:r>
      <w:r>
        <w:t xml:space="preserve">required mediation by objects. </w:t>
      </w:r>
      <w:r w:rsidR="00D07659">
        <w:t xml:space="preserve">Objects broke the initial symmetry between primates and primatologists: while they might have been asking the same questions about individual interactions, only the scientists saw a social structure emerging from the myriad of social interactions between the monkeys because they recorded and analyzed them with the help of computers, statistical correlations, etc. </w:t>
      </w:r>
      <w:r w:rsidR="00D07659">
        <w:fldChar w:fldCharType="begin"/>
      </w:r>
      <w:r w:rsidR="00695401">
        <w:instrText xml:space="preserve"> ADDIN ZOTERO_ITEM CSL_CITATION {"citationID":"2o45tbt2pl","properties":{"formattedCitation":"(Latour, 1996: 231)","plainCitation":"(Latour, 1996: 231)"},"citationItems":[{"id":6392,"uris":["http://zotero.org/users/896329/items/WK5KKB6J"],"uri":["http://zotero.org/users/896329/items/WK5KKB6J"],"itemData":{"id":6392,"type":"article-journal","title":"On Interobjectivity","container-title":"Mind, Culture, and Activity","page":"228-245","volume":"3","issue":"4","source":"Taylor and Francis+NEJM","DOI":"10.1207/s15327884mca0304_2","ISSN":"1074-9039","author":[{"family":"Latour","given":"Bruno"}],"issued":{"date-parts":[["1996",10,1]]}},"locator":"231"}],"schema":"https://github.com/citation-style-language/schema/raw/master/csl-citation.json"} </w:instrText>
      </w:r>
      <w:r w:rsidR="00D07659">
        <w:fldChar w:fldCharType="separate"/>
      </w:r>
      <w:r w:rsidR="00FB7A33">
        <w:rPr>
          <w:noProof/>
        </w:rPr>
        <w:t>(Latour, 1996: 231)</w:t>
      </w:r>
      <w:r w:rsidR="00D07659">
        <w:fldChar w:fldCharType="end"/>
      </w:r>
      <w:r w:rsidR="00D07659">
        <w:t xml:space="preserve"> For example, only the</w:t>
      </w:r>
      <w:r w:rsidR="00D118A1">
        <w:t xml:space="preserve">ir </w:t>
      </w:r>
      <w:r w:rsidR="00D07659">
        <w:t>human</w:t>
      </w:r>
      <w:r w:rsidR="00D118A1">
        <w:t xml:space="preserve"> observers</w:t>
      </w:r>
      <w:r w:rsidR="00D07659">
        <w:t xml:space="preserve"> could discern a lasting hierarchy among female baboons while the animals themselves had to do without the stabilizing effects of crown</w:t>
      </w:r>
      <w:r w:rsidR="0005548A">
        <w:t>s and other insignia of power.</w:t>
      </w:r>
    </w:p>
    <w:p w14:paraId="200E78E4" w14:textId="5548C835" w:rsidR="00152DA5" w:rsidRPr="00993CE0" w:rsidRDefault="00D07659" w:rsidP="008A6448">
      <w:pPr>
        <w:spacing w:line="480" w:lineRule="auto"/>
      </w:pPr>
      <w:r>
        <w:tab/>
        <w:t xml:space="preserve">Apart from scientific instruments, there was a second kind of </w:t>
      </w:r>
      <w:r w:rsidR="00070B1E">
        <w:t>nonhuman entity</w:t>
      </w:r>
      <w:r>
        <w:t xml:space="preserve"> that enabled primatologists to order their own relations and affairs: the objects of observation.</w:t>
      </w:r>
      <w:r w:rsidR="00B17FC8">
        <w:t xml:space="preserve"> </w:t>
      </w:r>
      <w:r w:rsidR="00152DA5">
        <w:t xml:space="preserve">Setting himself apart from feminist science studies, Latour </w:t>
      </w:r>
      <w:r w:rsidR="00152DA5">
        <w:fldChar w:fldCharType="begin"/>
      </w:r>
      <w:r w:rsidR="00695401">
        <w:instrText xml:space="preserve"> ADDIN ZOTERO_ITEM CSL_CITATION {"citationID":"10uddtq1ce","properties":{"formattedCitation":"(2000: 360)","plainCitation":"(2000: 360)"},"citationItems":[{"id":4750,"uris":["http://zotero.org/users/896329/items/PMBESDEB"],"uri":["http://zotero.org/users/896329/items/PMBESDEB"],"itemData":{"id":4750,"type":"chapter","title":"A well-articulated primatology: Reflections of a fellow traveler","container-title":"Primate encounters: Models of science, gender, and society","publisher":"Chicago University Press","publisher-place":"Chicago","page":"358-381","source":"Google Scholar","event-place":"Chicago","shortTitle":"A well-articulated primatology","author":[{"family":"Latour","given":"Bruno"}],"editor":[{"family":"Strum","given":"Shirley C."},{"family":"Fedigan","given":"Linda M."}],"issued":{"date-parts":[["2000"]]}},"locator":"360","suppress-author":true}],"schema":"https://github.com/citation-style-language/schema/raw/master/csl-citation.json"} </w:instrText>
      </w:r>
      <w:r w:rsidR="00152DA5">
        <w:fldChar w:fldCharType="separate"/>
      </w:r>
      <w:r w:rsidR="00FB7A33">
        <w:rPr>
          <w:noProof/>
        </w:rPr>
        <w:t>(2000: 360)</w:t>
      </w:r>
      <w:r w:rsidR="00152DA5">
        <w:fldChar w:fldCharType="end"/>
      </w:r>
      <w:r w:rsidR="00152DA5">
        <w:t xml:space="preserve"> emphasized that, in his eyes, it had not been the increase in female primatologists but the primates themselves who were responsible for the changes in how we conceive of them.</w:t>
      </w:r>
      <w:r w:rsidR="00ED75D5">
        <w:t xml:space="preserve"> </w:t>
      </w:r>
      <w:r>
        <w:t xml:space="preserve">Their behavior had to support </w:t>
      </w:r>
      <w:r w:rsidR="006C275F">
        <w:t>Strum’s</w:t>
      </w:r>
      <w:r>
        <w:t xml:space="preserve"> claims against her colleagues</w:t>
      </w:r>
      <w:r w:rsidR="00BA33E9">
        <w:t>’ competing claims</w:t>
      </w:r>
      <w:r>
        <w:t xml:space="preserve">. </w:t>
      </w:r>
      <w:r w:rsidR="00152DA5">
        <w:t xml:space="preserve">Consequently, it would have been </w:t>
      </w:r>
      <w:r w:rsidR="006C275F">
        <w:t>her</w:t>
      </w:r>
      <w:r w:rsidR="00152DA5">
        <w:t xml:space="preserve"> long-term relationship with well </w:t>
      </w:r>
      <w:r w:rsidR="00152DA5">
        <w:lastRenderedPageBreak/>
        <w:t>habituated baboons that decided the controversy over female dominance rank hierarchies in her favor.</w:t>
      </w:r>
    </w:p>
    <w:p w14:paraId="76729077" w14:textId="519A0BC4" w:rsidR="00D62D93" w:rsidRDefault="00152DA5" w:rsidP="008A6448">
      <w:pPr>
        <w:spacing w:line="480" w:lineRule="auto"/>
        <w:ind w:firstLine="720"/>
      </w:pPr>
      <w:r w:rsidRPr="00D174C6">
        <w:t xml:space="preserve">"Baboons we were, baboons we would have remained," wrote Latour </w:t>
      </w:r>
      <w:r>
        <w:fldChar w:fldCharType="begin"/>
      </w:r>
      <w:r w:rsidR="00695401">
        <w:instrText xml:space="preserve"> ADDIN ZOTERO_ITEM CSL_CITATION {"citationID":"182sv1qadi","properties":{"formattedCitation":"(2005: 74)","plainCitation":"(2005: 74)"},"citationItems":[{"id":4946,"uris":["http://zotero.org/users/896329/items/SEFIHRQN"],"uri":["http://zotero.org/users/896329/items/SEFIHRQN"],"itemData":{"id":4946,"type":"book","title":"Reassembling the Social: An Introduction to Actor-Network-Theory","publisher":"Oxford University Press","publisher-place":"Oxford (UK)","source":"adsabs.harvard.edu","event-place":"Oxford (UK)","language":"en","author":[{"family":"Latour","given":"Bruno"}],"issued":{"date-parts":[["2005",9]]},"accessed":{"date-parts":[["2015",11,14]]}},"locator":"74","suppress-author":true}],"schema":"https://github.com/citation-style-language/schema/raw/master/csl-citation.json"} </w:instrText>
      </w:r>
      <w:r>
        <w:fldChar w:fldCharType="separate"/>
      </w:r>
      <w:r w:rsidR="00FB7A33">
        <w:rPr>
          <w:noProof/>
        </w:rPr>
        <w:t>(2005: 74)</w:t>
      </w:r>
      <w:r>
        <w:fldChar w:fldCharType="end"/>
      </w:r>
      <w:r>
        <w:t>,</w:t>
      </w:r>
      <w:r w:rsidRPr="00D174C6">
        <w:t xml:space="preserve"> had it not been for material and symbolic means </w:t>
      </w:r>
      <w:r>
        <w:t>that have</w:t>
      </w:r>
      <w:r w:rsidRPr="00D174C6">
        <w:t xml:space="preserve"> enabled human beings in general and </w:t>
      </w:r>
      <w:r>
        <w:t>the</w:t>
      </w:r>
      <w:r w:rsidRPr="00D174C6">
        <w:t xml:space="preserve"> mod</w:t>
      </w:r>
      <w:r>
        <w:t>erns in particular to extend their</w:t>
      </w:r>
      <w:r w:rsidRPr="00D174C6">
        <w:t xml:space="preserve"> networks far beyond the size of a baboon troop</w:t>
      </w:r>
      <w:r>
        <w:t xml:space="preserve"> – o</w:t>
      </w:r>
      <w:r w:rsidRPr="00D174C6">
        <w:t>r, for that matter, a band of hunter-gatherers.</w:t>
      </w:r>
      <w:r>
        <w:t xml:space="preserve"> Although Strum and Latour </w:t>
      </w:r>
      <w:r>
        <w:fldChar w:fldCharType="begin"/>
      </w:r>
      <w:r w:rsidR="00695401">
        <w:instrText xml:space="preserve"> ADDIN ZOTERO_ITEM CSL_CITATION {"citationID":"2k2d1l0bf2","properties":{"formattedCitation":"(1987: 792)","plainCitation":"(1987: 792)"},"citationItems":[{"id":4029,"uris":["http://zotero.org/users/896329/items/E64PP7ST"],"uri":["http://zotero.org/users/896329/items/E64PP7ST"],"itemData":{"id":4029,"type":"article-journal","title":"Redefining the social link: from baboons to humans","container-title":"Social Science Information","page":"783–802","volume":"26","issue":"4","source":"Google Scholar","shortTitle":"Redefining the social link","author":[{"family":"Strum","given":"Shirley C."},{"family":"Latour","given":"Bruno"}],"issued":{"date-parts":[["1987"]]}},"locator":"792","suppress-author":true}],"schema":"https://github.com/citation-style-language/schema/raw/master/csl-citation.json"} </w:instrText>
      </w:r>
      <w:r>
        <w:fldChar w:fldCharType="separate"/>
      </w:r>
      <w:r w:rsidR="00FB7A33">
        <w:rPr>
          <w:noProof/>
        </w:rPr>
        <w:t>(1987: 792)</w:t>
      </w:r>
      <w:r>
        <w:fldChar w:fldCharType="end"/>
      </w:r>
      <w:r>
        <w:t xml:space="preserve"> had neither operationalized these measures nor collected any quantitative data, one of their co-authored articles contained a graph correlating social complexity to the ability to organize others on a large scale, which rose from baboons and hunter-gatherers to agricultural and modern industrial societies. </w:t>
      </w:r>
      <w:r w:rsidR="002D3887">
        <w:t xml:space="preserve">“My colleagues </w:t>
      </w:r>
      <w:r w:rsidR="000769C9">
        <w:t xml:space="preserve">in the faculty almost ostracized me for talking in these terms,” Strum </w:t>
      </w:r>
      <w:r w:rsidR="000769C9">
        <w:fldChar w:fldCharType="begin"/>
      </w:r>
      <w:r w:rsidR="00061BA3">
        <w:instrText xml:space="preserve"> ADDIN ZOTERO_ITEM CSL_CITATION {"citationID":"LsyICWqf","properties":{"formattedCitation":"(2017: 161)","plainCitation":"(2017: 161)"},"citationItems":[{"id":6107,"uris":["http://zotero.org/users/896329/items/4M3ZBJI9"],"uri":["http://zotero.org/users/896329/items/4M3ZBJI9"],"itemData":{"id":6107,"type":"article-journal","title":"Baboons and the Origins of Actor-Network Theory: An Interview with Shirley Strum about the Shared History of Primate and Science Studies (by Nicolas Langlitz)","container-title":"BioSocieties","page":"??","volume":"12","issue":"1","author":[{"family":"Strum","given":"Shirley C."}],"issued":{"date-parts":[["2017"]]}},"locator":"161","suppress-author":true}],"schema":"https://github.com/citation-style-language/schema/raw/master/csl-citation.json"} </w:instrText>
      </w:r>
      <w:r w:rsidR="000769C9">
        <w:fldChar w:fldCharType="separate"/>
      </w:r>
      <w:r w:rsidR="00FB7A33">
        <w:rPr>
          <w:noProof/>
        </w:rPr>
        <w:t>(2017: 161)</w:t>
      </w:r>
      <w:r w:rsidR="000769C9">
        <w:fldChar w:fldCharType="end"/>
      </w:r>
      <w:r w:rsidR="00464701">
        <w:t xml:space="preserve"> remembered. “I hadn’t realized how much anthropology was under assault from the postmodern deconstructionists.” </w:t>
      </w:r>
      <w:r>
        <w:t xml:space="preserve">At the time of </w:t>
      </w:r>
      <w:r w:rsidR="00464701">
        <w:t xml:space="preserve">her </w:t>
      </w:r>
      <w:r>
        <w:t>collaboration</w:t>
      </w:r>
      <w:r w:rsidR="00464701">
        <w:t xml:space="preserve"> with Latour</w:t>
      </w:r>
      <w:r>
        <w:t>, cultural anthropologists came to unanimously reject any form of social evolutionism, partly for epistemological reasons – after all, late twentieth-</w:t>
      </w:r>
      <w:proofErr w:type="gramStart"/>
      <w:r>
        <w:t>century !Kung</w:t>
      </w:r>
      <w:proofErr w:type="gramEnd"/>
      <w:r>
        <w:t xml:space="preserve"> were contemporaries rather than living fossils – but largely on political grounds: assigning small-scale societies to a different developmental stage had legitimated their colonial and imperialist exploitation. As these groups came to be regarded as our equals, they could no longer represent the proto-human past. Susan Sperling </w:t>
      </w:r>
      <w:r>
        <w:fldChar w:fldCharType="begin"/>
      </w:r>
      <w:r w:rsidR="00695401">
        <w:instrText xml:space="preserve"> ADDIN ZOTERO_ITEM CSL_CITATION {"citationID":"2ok4sup6ek","properties":{"formattedCitation":"{\\rtf (1991: 208\\uc0\\u8211{}9)}","plainCitation":"(1991: 208–9)"},"citationItems":[{"id":4811,"uris":["http://zotero.org/users/896329/items/3BSMBKQN"],"uri":["http://zotero.org/users/896329/items/3BSMBKQN"],"itemData":{"id":4811,"type":"chapter","title":"Baboons with Briefcases vs. Langurs in Lipstick: Feminism and Functionalism in Primate Studies","container-title":"Gender at the Crossroads of Knowledge: Feminist Anthropology in the Postmodern Era","publisher":"University of California Press","publisher-place":"Berkeley","page":"204-234","source":"Google Books","event-place":"Berkeley","abstract":"Gender at the Crossroads of Knowledge brings feminist anthropology up to date, highlighting the theoretical sophistication that characterizes recent research. Twelve essays by outstanding scholars, written with the volume's concerns specifically in mind, range across the broadest anthropological terrain, assessing and contributing to feminist work on biological anthropology, primate studies, global economy, new reproductive technologies, ethno-linguistics, race and gender, and more. The editor's introduction not only sets two decades of feminist anthropological work in the multiple contexts of changes in anthropological theory and practice, political and economic developments, and larger intellectual shifts, but also lays out the central insights feminist anthropology has to offer us in the postmodern era. The profound issues raised by the authors resonate with the basic interests of any discipline concerned with gender, that is, all of the social sciences and humanities.","ISBN":"978-0-520-07092-9","language":"en","editor":[{"family":"Leonardo","given":"Micaela Di"}],"author":[{"family":"Sperling","given":"Susan"}],"issued":{"date-parts":[["1991"]]}},"locator":"208-209","suppress-author":true}],"schema":"https://github.com/citation-style-language/schema/raw/master/csl-citation.json"} </w:instrText>
      </w:r>
      <w:r>
        <w:fldChar w:fldCharType="separate"/>
      </w:r>
      <w:r w:rsidR="00FB7A33" w:rsidRPr="00FB7A33">
        <w:rPr>
          <w:rFonts w:cs="Gill Sans"/>
        </w:rPr>
        <w:t>(1991: 208–9)</w:t>
      </w:r>
      <w:r>
        <w:fldChar w:fldCharType="end"/>
      </w:r>
      <w:r>
        <w:t xml:space="preserve"> explained the growing use of nonhuman primates as models of early humans in the era of decolonization, which had originally led Strum to study baboons, as an attempt to fill the cosmological slot previously occupied by supposedly premodern or primitive human societies.</w:t>
      </w:r>
      <w:r w:rsidR="00B5183B">
        <w:t xml:space="preserve"> </w:t>
      </w:r>
      <w:r w:rsidR="00B7439C">
        <w:t xml:space="preserve">Strum </w:t>
      </w:r>
      <w:r w:rsidR="00B7439C">
        <w:lastRenderedPageBreak/>
        <w:t xml:space="preserve">and Latour momentously reworked that slot </w:t>
      </w:r>
      <w:r w:rsidR="00644325">
        <w:t>into a state that was not</w:t>
      </w:r>
      <w:r w:rsidR="0068623D">
        <w:t xml:space="preserve"> a formless</w:t>
      </w:r>
      <w:r w:rsidR="00644325">
        <w:t xml:space="preserve"> state of nature</w:t>
      </w:r>
      <w:r w:rsidR="00B951C1">
        <w:t xml:space="preserve"> but an always already</w:t>
      </w:r>
      <w:r w:rsidR="00F04CD4">
        <w:t xml:space="preserve"> complex </w:t>
      </w:r>
      <w:r w:rsidR="00E15BD6">
        <w:t>form of sociality</w:t>
      </w:r>
      <w:r w:rsidR="00F04CD4">
        <w:t>.</w:t>
      </w:r>
    </w:p>
    <w:p w14:paraId="2E2DD83D" w14:textId="550E12BF" w:rsidR="00B2755E" w:rsidRDefault="007444BD" w:rsidP="008A6448">
      <w:pPr>
        <w:spacing w:line="480" w:lineRule="auto"/>
        <w:ind w:firstLine="720"/>
      </w:pPr>
      <w:r>
        <w:t xml:space="preserve">Yet, just like Strum, Latour </w:t>
      </w:r>
      <w:r w:rsidR="00B25E98">
        <w:t>did</w:t>
      </w:r>
      <w:r>
        <w:t xml:space="preserve"> not </w:t>
      </w:r>
      <w:r w:rsidR="00B96F4B">
        <w:t>share</w:t>
      </w:r>
      <w:r>
        <w:t xml:space="preserve"> </w:t>
      </w:r>
      <w:r w:rsidR="00B96F4B">
        <w:t xml:space="preserve">the multicultural left’s desire </w:t>
      </w:r>
      <w:r w:rsidR="00571EC1">
        <w:t xml:space="preserve">to </w:t>
      </w:r>
      <w:r w:rsidR="00E25735">
        <w:t xml:space="preserve">overcome inequalities of every </w:t>
      </w:r>
      <w:r w:rsidR="00B25E98">
        <w:t>shade and color</w:t>
      </w:r>
      <w:r w:rsidR="00B95F90">
        <w:t>.</w:t>
      </w:r>
      <w:r w:rsidR="00B25E98">
        <w:t xml:space="preserve"> </w:t>
      </w:r>
      <w:r w:rsidR="00421DD5">
        <w:t xml:space="preserve">When Johannes Fabian </w:t>
      </w:r>
      <w:r w:rsidR="00421DD5">
        <w:fldChar w:fldCharType="begin"/>
      </w:r>
      <w:r w:rsidR="00695401">
        <w:instrText xml:space="preserve"> ADDIN ZOTERO_ITEM CSL_CITATION {"citationID":"ltrpsdmc1","properties":{"formattedCitation":"(1983)","plainCitation":"(1983)"},"citationItems":[{"id":5443,"uris":["http://zotero.org/users/896329/items/UJKU7N99"],"uri":["http://zotero.org/users/896329/items/UJKU7N99"],"itemData":{"id":5443,"type":"book","title":"Time and the Other: How Anthropology Makes Its Object","publisher":"Columbia University Press","publisher-place":"New York","event-place":"New York","shortTitle":"Time and the Other","author":[{"family":"Fabian","given":"Johannes"}],"issued":{"date-parts":[["1983"]]}},"suppress-author":true}],"schema":"https://github.com/citation-style-language/schema/raw/master/csl-citation.json"} </w:instrText>
      </w:r>
      <w:r w:rsidR="00421DD5">
        <w:fldChar w:fldCharType="separate"/>
      </w:r>
      <w:r w:rsidR="00FB7A33">
        <w:rPr>
          <w:noProof/>
        </w:rPr>
        <w:t>(1983)</w:t>
      </w:r>
      <w:r w:rsidR="00421DD5">
        <w:fldChar w:fldCharType="end"/>
      </w:r>
      <w:r w:rsidR="00421DD5">
        <w:t xml:space="preserve"> denounced anthropology’s denial of </w:t>
      </w:r>
      <w:proofErr w:type="spellStart"/>
      <w:r w:rsidR="00421DD5">
        <w:t>coevalness</w:t>
      </w:r>
      <w:proofErr w:type="spellEnd"/>
      <w:r w:rsidR="00421DD5">
        <w:t xml:space="preserve"> to supposedly premodern others as a </w:t>
      </w:r>
      <w:proofErr w:type="spellStart"/>
      <w:r w:rsidR="00421DD5">
        <w:t>trope</w:t>
      </w:r>
      <w:proofErr w:type="spellEnd"/>
      <w:r w:rsidR="00421DD5">
        <w:t xml:space="preserve"> of colonial domination, Latour </w:t>
      </w:r>
      <w:r w:rsidR="00421DD5">
        <w:fldChar w:fldCharType="begin"/>
      </w:r>
      <w:r w:rsidR="00695401">
        <w:instrText xml:space="preserve"> ADDIN ZOTERO_ITEM CSL_CITATION {"citationID":"1hebh992d0","properties":{"formattedCitation":"(1986: 16)","plainCitation":"(1986: 16)"},"citationItems":[{"id":5598,"uris":["http://zotero.org/users/896329/items/U3MTTC6K"],"uri":["http://zotero.org/users/896329/items/U3MTTC6K"],"itemData":{"id":5598,"type":"article-journal","title":"Visualization and Cognition: Thinking with Eyes and Hands","container-title":"Knowledge and Society: Studies in the Sociology of Culture Past and Present","page":"1-40","volume":"6","author":[{"family":"Latour","given":"Bruno"}],"issued":{"date-parts":[["1986"]]}},"locator":"16","suppress-author":true}],"schema":"https://github.com/citation-style-language/schema/raw/master/csl-citation.json"} </w:instrText>
      </w:r>
      <w:r w:rsidR="00421DD5">
        <w:fldChar w:fldCharType="separate"/>
      </w:r>
      <w:r w:rsidR="00FB7A33">
        <w:rPr>
          <w:noProof/>
        </w:rPr>
        <w:t>(1986: 16)</w:t>
      </w:r>
      <w:r w:rsidR="00421DD5">
        <w:fldChar w:fldCharType="end"/>
      </w:r>
      <w:r w:rsidR="00421DD5">
        <w:t xml:space="preserve"> defended the asymmetry of their representation: “W</w:t>
      </w:r>
      <w:r w:rsidR="00421DD5" w:rsidRPr="00842F88">
        <w:t>e map their land, but they have no maps either of their land or of ours;</w:t>
      </w:r>
      <w:r w:rsidR="00421DD5">
        <w:t xml:space="preserve"> </w:t>
      </w:r>
      <w:r w:rsidR="00421DD5" w:rsidRPr="00842F88">
        <w:t>we l</w:t>
      </w:r>
      <w:r w:rsidR="00421DD5">
        <w:t>ist their past, but they do not</w:t>
      </w:r>
      <w:r w:rsidR="00934857">
        <w:t>,</w:t>
      </w:r>
      <w:r w:rsidR="00421DD5">
        <w:t>” and, hence, “</w:t>
      </w:r>
      <w:r w:rsidR="00421DD5" w:rsidRPr="00127746">
        <w:t>harder facts about the other cultures have been produced in our</w:t>
      </w:r>
      <w:r w:rsidR="00421DD5">
        <w:t xml:space="preserve"> </w:t>
      </w:r>
      <w:r w:rsidR="00421DD5" w:rsidRPr="00127746">
        <w:t>societies, in exactly the same way as other facts about ballistics, taxonomy or</w:t>
      </w:r>
      <w:r w:rsidR="00421DD5">
        <w:t xml:space="preserve"> </w:t>
      </w:r>
      <w:r w:rsidR="00421DD5" w:rsidRPr="00127746">
        <w:t>surgery.</w:t>
      </w:r>
      <w:r w:rsidR="00421DD5">
        <w:t>”</w:t>
      </w:r>
      <w:r w:rsidR="0088461B">
        <w:t xml:space="preserve"> </w:t>
      </w:r>
      <w:r w:rsidR="00835296">
        <w:t xml:space="preserve">Apply this logic to baboons and you </w:t>
      </w:r>
      <w:r w:rsidR="00413E34">
        <w:t xml:space="preserve">hit upon the limits of symmetry in Strum and </w:t>
      </w:r>
      <w:proofErr w:type="spellStart"/>
      <w:r w:rsidR="00413E34">
        <w:t>Latour’s</w:t>
      </w:r>
      <w:proofErr w:type="spellEnd"/>
      <w:r w:rsidR="00413E34">
        <w:t xml:space="preserve"> primatology of science: although </w:t>
      </w:r>
      <w:r w:rsidR="004629B3">
        <w:t xml:space="preserve">her primates and his primatologists might have asked the same questions about monkey society, </w:t>
      </w:r>
      <w:r w:rsidR="00A44832">
        <w:t xml:space="preserve">no baboon </w:t>
      </w:r>
      <w:r w:rsidR="00924186">
        <w:t>sought to understand the structure of the American Society of Primatologists.</w:t>
      </w:r>
      <w:r w:rsidR="00A44832">
        <w:t xml:space="preserve"> </w:t>
      </w:r>
    </w:p>
    <w:p w14:paraId="4BE0F4B2" w14:textId="0A1B6154" w:rsidR="00E41319" w:rsidRDefault="00750BF9" w:rsidP="008A6448">
      <w:pPr>
        <w:spacing w:line="480" w:lineRule="auto"/>
        <w:ind w:firstLine="720"/>
      </w:pPr>
      <w:r>
        <w:t>On the face of it,</w:t>
      </w:r>
      <w:r w:rsidR="00CB7499">
        <w:t xml:space="preserve"> </w:t>
      </w:r>
      <w:proofErr w:type="spellStart"/>
      <w:r w:rsidR="00CB7499">
        <w:t>Latour's</w:t>
      </w:r>
      <w:proofErr w:type="spellEnd"/>
      <w:r w:rsidR="00CB7499">
        <w:t xml:space="preserve"> </w:t>
      </w:r>
      <w:r w:rsidR="0043225C">
        <w:rPr>
          <w:i/>
        </w:rPr>
        <w:t xml:space="preserve">We Have Never Been Modern </w:t>
      </w:r>
      <w:r w:rsidR="00CB7499">
        <w:t xml:space="preserve">levels </w:t>
      </w:r>
      <w:r w:rsidR="00196ECA">
        <w:t xml:space="preserve">the difference between moderns and </w:t>
      </w:r>
      <w:proofErr w:type="spellStart"/>
      <w:r w:rsidR="00196ECA">
        <w:t>premoderns</w:t>
      </w:r>
      <w:proofErr w:type="spellEnd"/>
      <w:r w:rsidR="003F2A59">
        <w:t xml:space="preserve">, leaving all of us equally </w:t>
      </w:r>
      <w:proofErr w:type="spellStart"/>
      <w:r w:rsidR="003F2A59">
        <w:t>nonmodern</w:t>
      </w:r>
      <w:proofErr w:type="spellEnd"/>
      <w:r w:rsidR="003F2A59">
        <w:t>.</w:t>
      </w:r>
      <w:r w:rsidR="00B94DF4">
        <w:t xml:space="preserve"> </w:t>
      </w:r>
      <w:r w:rsidR="00035A5B">
        <w:t xml:space="preserve">If </w:t>
      </w:r>
      <w:r w:rsidR="00A72D82">
        <w:t xml:space="preserve">our last common ancestor with baboons </w:t>
      </w:r>
      <w:r w:rsidR="00DD01EF">
        <w:t>already lived in complex societies, it would be safe to say that human societies have always been complex.</w:t>
      </w:r>
      <w:r w:rsidR="003F2A59">
        <w:t xml:space="preserve"> But such an egalitarian reading would</w:t>
      </w:r>
      <w:r w:rsidR="00222B4C">
        <w:t xml:space="preserve"> </w:t>
      </w:r>
      <w:r w:rsidR="00152DA5">
        <w:t>miss that Strum and Latour</w:t>
      </w:r>
      <w:r w:rsidR="002F6FC7">
        <w:t xml:space="preserve"> also suggested that not all societies </w:t>
      </w:r>
      <w:r w:rsidR="00581A35">
        <w:t>were</w:t>
      </w:r>
      <w:r w:rsidR="002F6FC7">
        <w:t xml:space="preserve"> </w:t>
      </w:r>
      <w:r w:rsidR="00A55686">
        <w:t xml:space="preserve">equally </w:t>
      </w:r>
      <w:r w:rsidR="002F6FC7">
        <w:t>complicated</w:t>
      </w:r>
      <w:r w:rsidR="007D7C02">
        <w:t xml:space="preserve"> and that baboon tr</w:t>
      </w:r>
      <w:r w:rsidR="005773D9">
        <w:t>oops weren’t complicated at all</w:t>
      </w:r>
      <w:r w:rsidR="002F6FC7">
        <w:t>.</w:t>
      </w:r>
      <w:r w:rsidR="00641845">
        <w:t xml:space="preserve"> Latour </w:t>
      </w:r>
      <w:r w:rsidR="00641845">
        <w:fldChar w:fldCharType="begin"/>
      </w:r>
      <w:r w:rsidR="00695401">
        <w:instrText xml:space="preserve"> ADDIN ZOTERO_ITEM CSL_CITATION {"citationID":"nLEGEcjT","properties":{"formattedCitation":"{\\rtf (1993: 132\\uc0\\u8211{}6)}","plainCitation":"(1993: 132–6)"},"citationItems":[{"id":288,"uris":["http://zotero.org/users/896329/items/7N3RPIZI"],"uri":["http://zotero.org/users/896329/items/7N3RPIZI"],"itemData":{"id":288,"type":"book","title":"We Have Never Been Modern","publisher":"Harvard University Press","publisher-place":"Cambridge (Mass.)","event-place":"Cambridge (Mass.)","author":[{"family":"Latour","given":"Bruno"}],"issued":{"date-parts":[["1993"]]}},"locator":"132-136","suppress-author":true}],"schema":"https://github.com/citation-style-language/schema/raw/master/csl-citation.json"} </w:instrText>
      </w:r>
      <w:r w:rsidR="00641845">
        <w:fldChar w:fldCharType="separate"/>
      </w:r>
      <w:r w:rsidR="00FB7A33" w:rsidRPr="00FB7A33">
        <w:rPr>
          <w:rFonts w:cs="Gill Sans"/>
        </w:rPr>
        <w:t>(1993: 132–6)</w:t>
      </w:r>
      <w:r w:rsidR="00641845">
        <w:fldChar w:fldCharType="end"/>
      </w:r>
      <w:r w:rsidR="00641845">
        <w:t xml:space="preserve"> returned to the </w:t>
      </w:r>
      <w:r w:rsidR="00152DA5">
        <w:t>social evolution</w:t>
      </w:r>
      <w:r w:rsidR="00513658">
        <w:t>ist</w:t>
      </w:r>
      <w:r w:rsidR="00152DA5">
        <w:t xml:space="preserve"> distinction between hunter-gatherer bands and industrial societies in the final chapter </w:t>
      </w:r>
      <w:r w:rsidR="002D5EBB">
        <w:t xml:space="preserve">of </w:t>
      </w:r>
      <w:r w:rsidR="002D5EBB">
        <w:rPr>
          <w:i/>
        </w:rPr>
        <w:t xml:space="preserve">We Have Never Been Modern </w:t>
      </w:r>
      <w:r w:rsidR="00152DA5">
        <w:t xml:space="preserve">where </w:t>
      </w:r>
      <w:r w:rsidR="002D5EBB">
        <w:t xml:space="preserve">he </w:t>
      </w:r>
      <w:r w:rsidR="00152DA5">
        <w:t xml:space="preserve">distinguished between moderns and </w:t>
      </w:r>
      <w:proofErr w:type="spellStart"/>
      <w:r w:rsidR="00152DA5">
        <w:t>premoderns</w:t>
      </w:r>
      <w:proofErr w:type="spellEnd"/>
      <w:r w:rsidR="00152DA5">
        <w:t xml:space="preserve"> (as well as </w:t>
      </w:r>
      <w:proofErr w:type="spellStart"/>
      <w:r w:rsidR="00152DA5">
        <w:t>antimoderns</w:t>
      </w:r>
      <w:proofErr w:type="spellEnd"/>
      <w:r w:rsidR="00152DA5">
        <w:t xml:space="preserve"> and </w:t>
      </w:r>
      <w:proofErr w:type="spellStart"/>
      <w:r w:rsidR="00152DA5">
        <w:t>postmoderns</w:t>
      </w:r>
      <w:proofErr w:type="spellEnd"/>
      <w:r w:rsidR="00152DA5">
        <w:t>)</w:t>
      </w:r>
      <w:r w:rsidR="0019449F">
        <w:t xml:space="preserve">. Considering </w:t>
      </w:r>
      <w:r w:rsidR="00976D66">
        <w:t>which characteristics of these forms of life</w:t>
      </w:r>
      <w:r w:rsidR="0077794E">
        <w:t xml:space="preserve"> should be </w:t>
      </w:r>
      <w:r w:rsidR="0077794E">
        <w:lastRenderedPageBreak/>
        <w:t xml:space="preserve">retained and </w:t>
      </w:r>
      <w:r w:rsidR="00976D66">
        <w:t>which</w:t>
      </w:r>
      <w:r w:rsidR="0077794E">
        <w:t xml:space="preserve"> should be </w:t>
      </w:r>
      <w:r w:rsidR="00324E32">
        <w:t>rejected</w:t>
      </w:r>
      <w:r w:rsidR="00976D66">
        <w:t xml:space="preserve">, he </w:t>
      </w:r>
      <w:r w:rsidR="00152DA5">
        <w:t>argued that the</w:t>
      </w:r>
      <w:r w:rsidR="00CD4F6A">
        <w:t xml:space="preserve"> ethnocentrism and the</w:t>
      </w:r>
      <w:r w:rsidR="00152DA5">
        <w:t xml:space="preserve"> limited size of small-scale societies was not worth preserving but should give way to the larger collectives</w:t>
      </w:r>
      <w:r w:rsidR="00535E9A">
        <w:t xml:space="preserve"> that had contributed so much to the “</w:t>
      </w:r>
      <w:r w:rsidR="00152DA5">
        <w:t>moderns</w:t>
      </w:r>
      <w:r w:rsidR="00535E9A">
        <w:t>’ greatness” (133).</w:t>
      </w:r>
      <w:r w:rsidR="00152DA5">
        <w:t xml:space="preserve"> Although the new collectives were no longer divided by </w:t>
      </w:r>
      <w:r w:rsidR="00537928">
        <w:t xml:space="preserve">large </w:t>
      </w:r>
      <w:r w:rsidR="00152DA5">
        <w:t>gap</w:t>
      </w:r>
      <w:r w:rsidR="00537928">
        <w:t>s</w:t>
      </w:r>
      <w:r w:rsidR="00152DA5">
        <w:t xml:space="preserve"> between premodern and modern, natural and cultural, they were everything but equal. Longer and more global networks were stronger and would eventually integrate or dominate the ones that remained small and local </w:t>
      </w:r>
      <w:r w:rsidR="00152DA5">
        <w:fldChar w:fldCharType="begin"/>
      </w:r>
      <w:r w:rsidR="00695401">
        <w:instrText xml:space="preserve"> ADDIN ZOTERO_ITEM CSL_CITATION {"citationID":"1nhqmpehcu","properties":{"formattedCitation":"{\\rtf (Latour, 1987: 215\\uc0\\u8211{}57)}","plainCitation":"(Latour, 1987: 215–57)"},"citationItems":[{"id":842,"uris":["http://zotero.org/users/896329/items/HP2K6FJR"],"uri":["http://zotero.org/users/896329/items/HP2K6FJR"],"itemData":{"id":842,"type":"book","title":"Science in Action: How to Follow Scientists and Engineers Through Society","publisher":"Harvard University Press","publisher-place":"Cambridge (MA)","number-of-pages":"292","source":"Google Books","event-place":"Cambridge (MA)","abstract":"Science and technology have immense authority and influence in our society, yet their working remains little understood. The conventional perception of science in Western societies has been modified in recent years by the work of philosophers, sociologists and historians of science. In this book Bruno Latour brings together these different approaches to provide a lively and challenging analysis of science, demonstrating how social context and technical content are both essential to a proper understanding of scientific activity. Emphasizing that science can only be understood through its practice, the author examines science and technology in action: the role of scientific literature, the activities of laboratories, the institutional context of science in the modern world, and the means by which inventions and discoveries become accepted. From the study of scientific practice he develops an analysis of science as the building of networks. Throughout, Bruno Latour shows how a lively and realistic picture of science in action alters our conception of not only the natural sciences but also the social sciences and the sociology of knowledge in general.This stimulating book, drawing on a wealth of examples from a wide range of scientific activities, will interest all philosophers, sociologists and historians of science, scientists and engineers, and students of the philosophy of social science and the sociology of knowledge.","ISBN":"978-0-674-79291-3","shortTitle":"Science in Action","language":"en","author":[{"family":"Latour","given":"Bruno"}],"issued":{"date-parts":[["1987"]]}},"locator":"215-257"}],"schema":"https://github.com/citation-style-language/schema/raw/master/csl-citation.json"} </w:instrText>
      </w:r>
      <w:r w:rsidR="00152DA5">
        <w:fldChar w:fldCharType="separate"/>
      </w:r>
      <w:r w:rsidR="00FB7A33" w:rsidRPr="00FB7A33">
        <w:rPr>
          <w:rFonts w:cs="Gill Sans"/>
        </w:rPr>
        <w:t>(Latour, 1987: 215–57)</w:t>
      </w:r>
      <w:r w:rsidR="00152DA5">
        <w:fldChar w:fldCharType="end"/>
      </w:r>
      <w:r w:rsidR="00152DA5">
        <w:t>.</w:t>
      </w:r>
      <w:r w:rsidR="00831F29">
        <w:t xml:space="preserve"> </w:t>
      </w:r>
      <w:r w:rsidR="00B95096">
        <w:t xml:space="preserve">Ultimately, </w:t>
      </w:r>
      <w:proofErr w:type="spellStart"/>
      <w:r w:rsidR="00831F29">
        <w:t>Latour's</w:t>
      </w:r>
      <w:proofErr w:type="spellEnd"/>
      <w:r w:rsidR="00831F29">
        <w:t xml:space="preserve"> </w:t>
      </w:r>
      <w:r w:rsidR="009A1B04">
        <w:fldChar w:fldCharType="begin"/>
      </w:r>
      <w:r w:rsidR="00695401">
        <w:instrText xml:space="preserve"> ADDIN ZOTERO_ITEM CSL_CITATION {"citationID":"1vku7c04rp","properties":{"formattedCitation":"{\\rtf (1993: 108\\uc0\\u8211{}9)}","plainCitation":"(1993: 108–9)"},"citationItems":[{"id":288,"uris":["http://zotero.org/users/896329/items/7N3RPIZI"],"uri":["http://zotero.org/users/896329/items/7N3RPIZI"],"itemData":{"id":288,"type":"book","title":"We Have Never Been Modern","publisher":"Harvard University Press","publisher-place":"Cambridge (Mass.)","event-place":"Cambridge (Mass.)","author":[{"family":"Latour","given":"Bruno"}],"issued":{"date-parts":[["1993"]]}},"locator":"108-109","suppress-author":true}],"schema":"https://github.com/citation-style-language/schema/raw/master/csl-citation.json"} </w:instrText>
      </w:r>
      <w:r w:rsidR="009A1B04">
        <w:fldChar w:fldCharType="separate"/>
      </w:r>
      <w:r w:rsidR="00FB7A33" w:rsidRPr="00FB7A33">
        <w:rPr>
          <w:rFonts w:cs="Gill Sans"/>
        </w:rPr>
        <w:t>(1993: 108–9)</w:t>
      </w:r>
      <w:r w:rsidR="009A1B04">
        <w:fldChar w:fldCharType="end"/>
      </w:r>
      <w:r w:rsidR="00D76B4A">
        <w:t xml:space="preserve"> </w:t>
      </w:r>
      <w:r w:rsidR="00831F29">
        <w:t>symmetrical anthropology</w:t>
      </w:r>
      <w:r w:rsidR="00B95096">
        <w:t xml:space="preserve"> did not aim at establishing equality</w:t>
      </w:r>
      <w:r w:rsidR="00332454">
        <w:t xml:space="preserve"> between collectives</w:t>
      </w:r>
      <w:r w:rsidR="00B95096">
        <w:t xml:space="preserve"> but </w:t>
      </w:r>
      <w:r w:rsidR="007361A9">
        <w:t>at detecting a "new asymmetry</w:t>
      </w:r>
      <w:r w:rsidR="00C006D4">
        <w:t>,</w:t>
      </w:r>
      <w:r w:rsidR="007361A9">
        <w:t>"</w:t>
      </w:r>
      <w:r w:rsidR="00C006D4">
        <w:t xml:space="preserve"> namely differences</w:t>
      </w:r>
      <w:r w:rsidR="00781D8F">
        <w:t xml:space="preserve"> between </w:t>
      </w:r>
      <w:r w:rsidR="00332454">
        <w:t>their</w:t>
      </w:r>
      <w:r w:rsidR="00C006D4">
        <w:t xml:space="preserve"> size</w:t>
      </w:r>
      <w:r w:rsidR="00781D8F">
        <w:t>s</w:t>
      </w:r>
      <w:r w:rsidR="00C006D4">
        <w:t>,</w:t>
      </w:r>
      <w:r w:rsidR="00F54E2D">
        <w:t xml:space="preserve"> with the goal of "</w:t>
      </w:r>
      <w:r w:rsidR="00F54E2D" w:rsidRPr="00F54E2D">
        <w:t>respecting the efforts collectives make to dominate one another.</w:t>
      </w:r>
      <w:r w:rsidR="00F54E2D">
        <w:t>"</w:t>
      </w:r>
      <w:r w:rsidR="00831F29">
        <w:t xml:space="preserve"> </w:t>
      </w:r>
      <w:r w:rsidR="00827A9C" w:rsidRPr="005271F3">
        <w:rPr>
          <w:i/>
        </w:rPr>
        <w:t>S</w:t>
      </w:r>
      <w:r w:rsidR="00E82407" w:rsidRPr="005271F3">
        <w:rPr>
          <w:i/>
        </w:rPr>
        <w:t xml:space="preserve">cience in Action </w:t>
      </w:r>
      <w:r w:rsidR="00E82407">
        <w:t xml:space="preserve">and </w:t>
      </w:r>
      <w:r w:rsidR="00E82407" w:rsidRPr="005271F3">
        <w:rPr>
          <w:i/>
        </w:rPr>
        <w:t xml:space="preserve">We Have Never Been Modern </w:t>
      </w:r>
      <w:r w:rsidR="003027B7">
        <w:t>provide an</w:t>
      </w:r>
      <w:r w:rsidR="00D33E27">
        <w:t xml:space="preserve"> alternative</w:t>
      </w:r>
      <w:r w:rsidR="003027B7">
        <w:t xml:space="preserve"> explanation</w:t>
      </w:r>
      <w:r w:rsidR="00E82407">
        <w:t xml:space="preserve"> for </w:t>
      </w:r>
      <w:r w:rsidR="004816A4">
        <w:t>“</w:t>
      </w:r>
      <w:r w:rsidR="00E82407">
        <w:t>why the West rules</w:t>
      </w:r>
      <w:r w:rsidR="00EA617B">
        <w:t xml:space="preserve"> –</w:t>
      </w:r>
      <w:r w:rsidR="00566BB7">
        <w:t xml:space="preserve"> for now</w:t>
      </w:r>
      <w:r w:rsidR="004816A4">
        <w:t>”</w:t>
      </w:r>
      <w:r w:rsidR="00F27A58">
        <w:t xml:space="preserve"> </w:t>
      </w:r>
      <w:r w:rsidR="003E4100">
        <w:t xml:space="preserve">(but for how much longer?). </w:t>
      </w:r>
      <w:r w:rsidR="005D1972">
        <w:t>I</w:t>
      </w:r>
      <w:r w:rsidR="00907BB5">
        <w:t xml:space="preserve">n contrast to </w:t>
      </w:r>
      <w:r w:rsidR="008F18C3">
        <w:t xml:space="preserve">the archeologist </w:t>
      </w:r>
      <w:r w:rsidR="00131A66">
        <w:t xml:space="preserve">Ian Morris’ </w:t>
      </w:r>
      <w:r w:rsidR="004A5FBD">
        <w:fldChar w:fldCharType="begin"/>
      </w:r>
      <w:r w:rsidR="00695401">
        <w:instrText xml:space="preserve"> ADDIN ZOTERO_ITEM CSL_CITATION {"citationID":"jm00f7kc1","properties":{"formattedCitation":"(2010)","plainCitation":"(2010)"},"citationItems":[{"id":6170,"uris":["http://zotero.org/users/896329/items/MHAI2ICC"],"uri":["http://zotero.org/users/896329/items/MHAI2ICC"],"itemData":{"id":6170,"type":"book","title":"Why The West Rules - For Now: The Patterns of History and what they reveal about the Future","publisher":"Profile Books","number-of-pages":"767","source":"Google Books","abstract":"Why did British boats shoot their way up the Yangzi in 1842, rather than Chinese ones up the Thames? Why do Easterners use English more than Europeans speak in Mandarin or Japanese? To put it bluntly, why does the West rule? There are two schools of thought: the 'Long-Term Lock In' theory, suggesting some sort of inevitability, and the 'Short-Term Accident' theory. But both approaches have misunderstood the shape of history. Ian Morris presents a startling new theory. He explains with flair and authority why the paths of development differed in the East and West and - analysing a vicious twist in trajectories just ahead of us - predicts when the West's lead will come to an end. 'Here you have three books wrapped into one: an exciting novel that happens to be true; an entertaining but thorough historical account of everything important that happened to any important people in the last 10 millennia; and an educated guess about what will happen in the future. Read, learn, and enjoy!' Jared Diamond 'A great work of synthesis and argument, drawing together an awesome range of materials and authorities to bring us a fresh, sharp reading of East-West relationships.' Andrew Marr","ISBN":"1-84765-294-8","note":"Google-Books-ID: bMi1XVXAl48C","shortTitle":"Why The West Rules - For Now","language":"en","author":[{"family":"Morris","given":"Ian"}],"issued":{"date-parts":[["2010",11,4]]}},"suppress-author":true}],"schema":"https://github.com/citation-style-language/schema/raw/master/csl-citation.json"} </w:instrText>
      </w:r>
      <w:r w:rsidR="004A5FBD">
        <w:fldChar w:fldCharType="separate"/>
      </w:r>
      <w:r w:rsidR="00FB7A33">
        <w:rPr>
          <w:noProof/>
        </w:rPr>
        <w:t>(2010)</w:t>
      </w:r>
      <w:r w:rsidR="004A5FBD">
        <w:fldChar w:fldCharType="end"/>
      </w:r>
      <w:r w:rsidR="00131A66">
        <w:t xml:space="preserve"> book of that title, </w:t>
      </w:r>
      <w:r w:rsidR="00AC5F25">
        <w:t xml:space="preserve">Latour </w:t>
      </w:r>
      <w:r w:rsidR="00131A66">
        <w:t>emphasized the</w:t>
      </w:r>
      <w:r w:rsidR="002F57DB">
        <w:t xml:space="preserve"> growing</w:t>
      </w:r>
      <w:r w:rsidR="00131A66">
        <w:t xml:space="preserve"> </w:t>
      </w:r>
      <w:r w:rsidR="00F06DFA">
        <w:t xml:space="preserve">quantity and </w:t>
      </w:r>
      <w:r w:rsidR="00131A66">
        <w:t xml:space="preserve">power </w:t>
      </w:r>
      <w:r w:rsidR="00BC2FC7">
        <w:t xml:space="preserve">of </w:t>
      </w:r>
      <w:r w:rsidR="00483040">
        <w:t>technological objects rather than geography.</w:t>
      </w:r>
      <w:r w:rsidR="004816A4">
        <w:t xml:space="preserve"> </w:t>
      </w:r>
      <w:r w:rsidR="00152DA5">
        <w:t xml:space="preserve">In the </w:t>
      </w:r>
      <w:proofErr w:type="spellStart"/>
      <w:r w:rsidR="007F6E82">
        <w:t>exceptionalist</w:t>
      </w:r>
      <w:proofErr w:type="spellEnd"/>
      <w:r w:rsidR="00152DA5">
        <w:t xml:space="preserve"> reading that I propose, Latour not just analyzed but affirmed this reconstruction of asymmetries</w:t>
      </w:r>
      <w:r w:rsidR="00E21723">
        <w:t>.</w:t>
      </w:r>
    </w:p>
    <w:p w14:paraId="2D36B143" w14:textId="38B956EE" w:rsidR="008452FF" w:rsidRDefault="00152DA5" w:rsidP="008A6448">
      <w:pPr>
        <w:spacing w:line="480" w:lineRule="auto"/>
        <w:ind w:firstLine="720"/>
      </w:pPr>
      <w:r>
        <w:t>Strum and Latour believed that th</w:t>
      </w:r>
      <w:r w:rsidR="00B1446C">
        <w:t>e</w:t>
      </w:r>
      <w:r>
        <w:t xml:space="preserve"> social evolution from baboons to modern scientists was enabled by the human use of objects and other </w:t>
      </w:r>
      <w:proofErr w:type="spellStart"/>
      <w:r>
        <w:t>extrasomatic</w:t>
      </w:r>
      <w:proofErr w:type="spellEnd"/>
      <w:r>
        <w:t xml:space="preserve"> resources, which enabled </w:t>
      </w:r>
      <w:r>
        <w:rPr>
          <w:i/>
        </w:rPr>
        <w:t xml:space="preserve">Homo sapiens </w:t>
      </w:r>
      <w:r>
        <w:t xml:space="preserve">but not </w:t>
      </w:r>
      <w:proofErr w:type="spellStart"/>
      <w:r>
        <w:rPr>
          <w:i/>
        </w:rPr>
        <w:t>Papio</w:t>
      </w:r>
      <w:proofErr w:type="spellEnd"/>
      <w:r>
        <w:rPr>
          <w:i/>
        </w:rPr>
        <w:t xml:space="preserve"> </w:t>
      </w:r>
      <w:proofErr w:type="spellStart"/>
      <w:r>
        <w:rPr>
          <w:i/>
        </w:rPr>
        <w:t>anubis</w:t>
      </w:r>
      <w:proofErr w:type="spellEnd"/>
      <w:r>
        <w:t xml:space="preserve"> to reduce social complexity and build stable structures. By simplifying negotiations these structures eventually enabled the emergence of larger and more complicated societies. Hats, for example, let everyone know who was responsible for what and thereby facilitated a division of labor and cooperation between people performing different functions. </w:t>
      </w:r>
      <w:r w:rsidR="00165A3A">
        <w:t xml:space="preserve">While the nineteenth-century </w:t>
      </w:r>
      <w:r w:rsidR="00E02FBF">
        <w:t xml:space="preserve">biologist and </w:t>
      </w:r>
      <w:r w:rsidR="00B06C09">
        <w:t>sociologist</w:t>
      </w:r>
      <w:r w:rsidR="00165A3A">
        <w:t xml:space="preserve"> Herbert Spencer</w:t>
      </w:r>
      <w:r w:rsidR="005F1170">
        <w:t xml:space="preserve"> </w:t>
      </w:r>
      <w:r w:rsidR="00B36F51">
        <w:fldChar w:fldCharType="begin"/>
      </w:r>
      <w:r w:rsidR="00695401">
        <w:instrText xml:space="preserve"> ADDIN ZOTERO_ITEM CSL_CITATION {"citationID":"L29TCgam","properties":{"formattedCitation":"(1862: 148, 350)","plainCitation":"(1862: 148, 350)"},"citationItems":[{"id":6117,"uris":["http://zotero.org/users/896329/items/XDKH6R3Z"],"uri":["http://zotero.org/users/896329/items/XDKH6R3Z"],"itemData":{"id":6117,"type":"book","title":"First Principles","publisher":"Williams and Norgate","publisher-place":"London","event-place":"London","author":[{"family":"Spencer","given":"Herbert"}],"issued":{"date-parts":[["1862"]]}},"locator":"148, 350","suppress-author":true}],"schema":"https://github.com/citation-style-language/schema/raw/master/csl-citation.json"} </w:instrText>
      </w:r>
      <w:r w:rsidR="00B36F51">
        <w:fldChar w:fldCharType="separate"/>
      </w:r>
      <w:r w:rsidR="00FB7A33">
        <w:rPr>
          <w:noProof/>
        </w:rPr>
        <w:t>(1862: 148, 350)</w:t>
      </w:r>
      <w:r w:rsidR="00B36F51">
        <w:fldChar w:fldCharType="end"/>
      </w:r>
      <w:r w:rsidR="00165A3A">
        <w:t xml:space="preserve"> had postulated </w:t>
      </w:r>
      <w:r w:rsidR="00165A3A">
        <w:lastRenderedPageBreak/>
        <w:t>developmental progress from simple to complex</w:t>
      </w:r>
      <w:r w:rsidR="000B0064">
        <w:t xml:space="preserve"> and </w:t>
      </w:r>
      <w:r w:rsidR="004C2B94">
        <w:t xml:space="preserve">from small-scale and </w:t>
      </w:r>
      <w:r w:rsidR="0098019F">
        <w:t>unorganized</w:t>
      </w:r>
      <w:r w:rsidR="004C2B94">
        <w:t xml:space="preserve"> to large-scale and </w:t>
      </w:r>
      <w:r w:rsidR="000B0064">
        <w:t xml:space="preserve">cooperative </w:t>
      </w:r>
      <w:r w:rsidR="009A592D">
        <w:t>forms of social life</w:t>
      </w:r>
      <w:r w:rsidR="00165A3A">
        <w:t>, Strum and Latour</w:t>
      </w:r>
      <w:r w:rsidR="00D379A0">
        <w:t xml:space="preserve"> did not exactly invert </w:t>
      </w:r>
      <w:r w:rsidR="00FD7224">
        <w:t>this process, but</w:t>
      </w:r>
      <w:r w:rsidR="00165A3A">
        <w:t xml:space="preserve"> </w:t>
      </w:r>
      <w:r w:rsidR="00D379A0">
        <w:t>proposed an evolution from complex to complicated</w:t>
      </w:r>
      <w:r w:rsidR="009A592D">
        <w:t xml:space="preserve"> societies</w:t>
      </w:r>
      <w:r w:rsidR="00FD7224">
        <w:t>.</w:t>
      </w:r>
    </w:p>
    <w:p w14:paraId="48851BA1" w14:textId="29AA5935" w:rsidR="007C787E" w:rsidRDefault="00152DA5" w:rsidP="008A6448">
      <w:pPr>
        <w:spacing w:line="480" w:lineRule="auto"/>
        <w:ind w:firstLine="720"/>
      </w:pPr>
      <w:r>
        <w:t xml:space="preserve">When Latour </w:t>
      </w:r>
      <w:r>
        <w:fldChar w:fldCharType="begin"/>
      </w:r>
      <w:r w:rsidR="00695401">
        <w:instrText xml:space="preserve"> ADDIN ZOTERO_ITEM CSL_CITATION {"citationID":"1ng13p0mi9","properties":{"formattedCitation":"{\\rtf (2013a: 10\\uc0\\u8211{}1)}","plainCitation":"(2013a: 10–1)"},"citationItems":[{"id":5378,"uris":["http://zotero.org/users/896329/items/IJJIB2I6"],"uri":["http://zotero.org/users/896329/items/IJJIB2I6"],"itemData":{"id":5378,"type":"article-journal","title":"Biography of an Inquiry: On a Book about Modes of Existence","container-title":"Social Studies of Science","page":"287-301","volume":"43","issue":"2","source":"sss.sagepub.com","abstract":"Since the Inquiry on Modes of Existence has been long in coming and has connections with all the successive field works done by the author, the paper tries to retrace the main steps that have led to the project. It shows that it has preceded the work done in actor-network theory and explains the link between philosophy and anthropology through the peculiar notion of ‘mode of existence’.","DOI":"10.1177/0306312712470751","ISSN":"0306-3127, 1460-3659","shortTitle":"Biography of an Inquiry","journalAbbreviation":"Social Studies of Science","language":"en","author":[{"family":"Latour","given":"Bruno"}],"issued":{"date-parts":[["2013"]]}},"locator":"10-11","suppress-author":true}],"schema":"https://github.com/citation-style-language/schema/raw/master/csl-citation.json"} </w:instrText>
      </w:r>
      <w:r>
        <w:fldChar w:fldCharType="separate"/>
      </w:r>
      <w:r w:rsidR="00FB7A33" w:rsidRPr="00FB7A33">
        <w:rPr>
          <w:rFonts w:cs="Gill Sans"/>
        </w:rPr>
        <w:t>(2013a: 10–1)</w:t>
      </w:r>
      <w:r>
        <w:fldChar w:fldCharType="end"/>
      </w:r>
      <w:r>
        <w:t xml:space="preserve"> saw first-hand the complex and messy sociality of Strum’s hatless baboons, he found </w:t>
      </w:r>
      <w:proofErr w:type="spellStart"/>
      <w:r>
        <w:t>Callon’s</w:t>
      </w:r>
      <w:proofErr w:type="spellEnd"/>
      <w:r>
        <w:t xml:space="preserve"> and his intuitions about the technological fabrication of human societies confirmed: “W</w:t>
      </w:r>
      <w:r w:rsidRPr="00B56AE1">
        <w:t>hat characterizes humans is not the emergence of the social, but detours, translations, the enfolding of all courses of action into more and more complicated (but not necessarily more com</w:t>
      </w:r>
      <w:r>
        <w:t xml:space="preserve">plex) technological arrangements.” </w:t>
      </w:r>
      <w:r w:rsidRPr="00915432">
        <w:t>The discovery of the ability of objects to mediate social links and broaden alliances became the foundation of Actor-Network Theory.</w:t>
      </w:r>
      <w:r>
        <w:t xml:space="preserve"> </w:t>
      </w:r>
    </w:p>
    <w:p w14:paraId="1A25E6CE" w14:textId="3B5C4108" w:rsidR="008714F1" w:rsidRPr="00CC6643" w:rsidRDefault="00152DA5" w:rsidP="008A6448">
      <w:pPr>
        <w:spacing w:line="480" w:lineRule="auto"/>
        <w:ind w:firstLine="720"/>
      </w:pPr>
      <w:r>
        <w:t>The attention which sociologists of science now paid to how researchers cooperated, however cunningly, to consolidate and extend their networks mirrored primatologists’ growing interest in prosocial behaviors.</w:t>
      </w:r>
      <w:r w:rsidR="007C787E">
        <w:t xml:space="preserve"> </w:t>
      </w:r>
      <w:r w:rsidR="008714F1">
        <w:t xml:space="preserve">The point at which </w:t>
      </w:r>
      <w:proofErr w:type="spellStart"/>
      <w:r w:rsidR="008714F1">
        <w:t>Latour’</w:t>
      </w:r>
      <w:r w:rsidR="00CC6643">
        <w:t>s</w:t>
      </w:r>
      <w:proofErr w:type="spellEnd"/>
      <w:r w:rsidR="00CC6643">
        <w:t xml:space="preserve"> anthropology diverged</w:t>
      </w:r>
      <w:r w:rsidR="008714F1">
        <w:t xml:space="preserve"> from the prosocial turn </w:t>
      </w:r>
      <w:r w:rsidR="00CC6643">
        <w:t>was</w:t>
      </w:r>
      <w:r w:rsidR="008714F1">
        <w:t xml:space="preserve"> that he </w:t>
      </w:r>
      <w:r w:rsidR="00CC6643">
        <w:t xml:space="preserve">did not imagine </w:t>
      </w:r>
      <w:r w:rsidR="00CC6643">
        <w:rPr>
          <w:i/>
        </w:rPr>
        <w:t xml:space="preserve">Homo sapiens </w:t>
      </w:r>
      <w:r w:rsidR="00CC6643">
        <w:t>or any other primate</w:t>
      </w:r>
      <w:r w:rsidR="00DD1C1A">
        <w:t xml:space="preserve"> species</w:t>
      </w:r>
      <w:r w:rsidR="00CC6643">
        <w:t xml:space="preserve"> to be “good natured”</w:t>
      </w:r>
      <w:r w:rsidR="00181FDF">
        <w:t xml:space="preserve"> </w:t>
      </w:r>
      <w:r w:rsidR="004B66F0">
        <w:fldChar w:fldCharType="begin"/>
      </w:r>
      <w:r w:rsidR="00695401">
        <w:instrText xml:space="preserve"> ADDIN ZOTERO_ITEM CSL_CITATION {"citationID":"yxQ5Je8Q","properties":{"formattedCitation":"(de Waal, 1997)","plainCitation":"(de Waal, 1997)"},"citationItems":[{"id":4790,"uris":["http://zotero.org/users/896329/items/BFPJMKU2"],"uri":["http://zotero.org/users/896329/items/BFPJMKU2"],"itemData":{"id":4790,"type":"book","title":"Good Natured: The Origins of Right and Wrong in Humans and Other Animals","publisher":"Harvard University Press","publisher-place":"Cambridge (MA)","number-of-pages":"368","source":"Amazon","event-place":"Cambridge (MA)","abstract":"To observe a dog's guilty look.  to witness a gorilla's self-sacrifice for a wounded mate, to watch an elephant herd's communal effort on behalf of a stranded calf--to catch animals in certain acts is to wonder what moves them. Might there he a code of ethics in the animal kingdom? Must an animal be human to he humane? In this provocative book, a renowned scientist takes on those who have declared ethics uniquely human Making a compelling case for a morality grounded in biology, he shows how ethical behavior is as much a matter of evolution as any other trait, in humans and animals alike.   World famous for his brilliant descriptions of Machiavellian power plays among chimpanzees-the nastier side of animal life--Frans de Waal here contends that animals have a nice side as well. Making his case through vivid anecdotes drawn from his work with apes and monkeys and holstered by the intriguing, voluminous data from his and others' ongoing research, de Waal shows us that many of the building blocks of morality are natural: they can he observed in other animals. Through his eyes, we see how not just primates but all kinds of animals, from marine mammals to dogs, respond to social rules, help each other, share food, resolve conflict to mutual satisfaction, even develop a crude sense of justice and fairness.   Natural selection may be harsh, but it has produced highly successful species that survive through cooperation and mutual assistance. De Waal identifies this paradox as the key to an evolutionary account of morality, and demonstrates that human morality could never have developed without the foundation of fellow feeling our species shares with other animals. As his work makes clear, a morality grounded in biology leads to an entirely different conception of what it means to he human--and humane.","ISBN":"978-0-674-35661-0","shortTitle":"Good Natured","language":"English","author":[{"family":"Waal","given":"Frans B. M.","non-dropping-particle":"de"}],"issued":{"date-parts":[["1997"]]}}}],"schema":"https://github.com/citation-style-language/schema/raw/master/csl-citation.json"} </w:instrText>
      </w:r>
      <w:r w:rsidR="004B66F0">
        <w:fldChar w:fldCharType="separate"/>
      </w:r>
      <w:r w:rsidR="00FB7A33">
        <w:rPr>
          <w:noProof/>
        </w:rPr>
        <w:t>(de Waal, 1997)</w:t>
      </w:r>
      <w:r w:rsidR="004B66F0">
        <w:fldChar w:fldCharType="end"/>
      </w:r>
      <w:r w:rsidR="00181FDF">
        <w:t>.</w:t>
      </w:r>
      <w:r w:rsidR="00331D99">
        <w:t xml:space="preserve"> An </w:t>
      </w:r>
      <w:r w:rsidR="007C787E">
        <w:t xml:space="preserve">unrepentant </w:t>
      </w:r>
      <w:r w:rsidR="00331D99">
        <w:t xml:space="preserve">Hobbesian misanthrope, Latour </w:t>
      </w:r>
      <w:r w:rsidR="008329E7">
        <w:fldChar w:fldCharType="begin"/>
      </w:r>
      <w:r w:rsidR="00695401">
        <w:instrText xml:space="preserve"> ADDIN ZOTERO_ITEM CSL_CITATION {"citationID":"2l1lmikb83","properties":{"formattedCitation":"(2004a: 456)","plainCitation":"(2004a: 456)"},"citationItems":[{"id":6109,"uris":["http://zotero.org/users/896329/items/7X73QRVK"],"uri":["http://zotero.org/users/896329/items/7X73QRVK"],"itemData":{"id":6109,"type":"article-journal","title":"Whose Cosmos, Which Cosmopolitics? Comments on the Peace Terms of Ulrich Beck","container-title":"Common Knowledge","page":"450-462","volume":"10","issue":"3","source":"Project MUSE","abstract":"In lieu of an abstract, here is a brief excerpt of the content:\n            Whose Cosmos, Which Cosmopolitics? Comments on the Peace Terms of Ulrich Beck   Bruno Latour (bio)   Blessed are the peacemakers. It is always nicer to read a peace proposal (like Ulrich Beck's) than a call for jihad (like Samuel Huntington's). Beck's robust and realist form of cosmopolitanism, expressed in the lead article of this symposium, is to be welcomed. On the other hand, peace proposals make sense only if the real extent of the conflicts they are supposed to settle is understood. A detached and, let us say, inexpensive way of understanding enmity, a Wilsonian indifference to its complexity, may further infuriate the parties to a violent dispute. The problem with Beck's solution is that, if world wars were about issues of universality and particularity, as he makes them out to be, then world peace would have ensued long ago. The limitation of Beck's approach is that his \"cosmopolitics\" entails no cosmos and hence no politics either. I am a great admirer of Beck's sociology—the only far-reaching one Europe has to offer—and have said so in print on several occasions. What we have here is an argument among friends working together on a puzzle that has defeated, so far, everyone everywhere. Let me make clear from the beginning that I am not debating the usefulness of a cosmopolitan social science that, beyond the boundaries of nation-states, would try to look at global phenomena using new types of statistics and inquiries. I accept this point all the more readily since for me, society has never been the equivalent of nation-state. For two reasons: the first is that the scientific networks [End Page 450] that I have spent some time describing have never been limited to national boundaries anyway: global is largely, like the globe itself, an invention of science. The second reason is that, as disciples of Gabriel Tarde know very well, society has always meant association and has never been limited to humans. So I have always been perfectly happy to speak, like Alphonse de Candolle, of \"plant sociology\" or, like Alfred North Whitehead, of \"stellar societies.\"1 It should also be clear that I don't take the expression \"peace proposal\" ironically. On the contrary, it's for me crucial to imagine another role for social science than that of a distant observer watching disinterestedly. Beck is struggling for a mixture of research and normative intervention, and this is exactly what I mean by the new diplomatic role of the social scientist. What is in question between us is the extent to which we are ready to absorb dissents not only about the identity of humans but also about the cosmos they live in. A historical anecdote, retold in a major paper by Eduardo Viveiros de Castro, may illustrate why Beck's suggested approach to peacemaking is not completely up to the task.2 The main example that Beck gives is the \"Valladolid controversy,\" the famous disputatio that Spaniards held to decide whether or not Indians had souls susceptible of being saved. But while that debate was under way, the Indians were engaged in a no less important one, though conducted with very different theories in mind and very different experimental tools.3 Their task, as Viveiros de Castro describes it, was not to decide if Spaniards had souls—that much seemed obvious—but rather if the conquistadors had bodies. The theory under which Amerindians were operating was that all entities share by default the same fundamental organization, which is basically that of humans. A licuri [End Page 451] palm, a peccary, a piranha, a macaw: each has a soul, a language, and a family life modeled on the pattern of a human (Amerindian) village. Entities all have souls and their souls are all the same. What makes them differ is that their bodies differ, and it is bodies that give souls their contradictory perspectives: the perspective of the licuri palm, the peccary, the piranha, the macaw. Entities all have the same culture but do not acknowledge, do not perceive, do not live in, the same nature. For the controversialists at Valladolid, the opposite was the case but they...","ISSN":"1538-4578","shortTitle":"Whose Cosmos, Which Cosmopolitics?","author":[{"family":"Latour","given":"Bruno"}],"issued":{"date-parts":[["2004",8,3]]}},"locator":"456","suppress-author":true}],"schema":"https://github.com/citation-style-language/schema/raw/master/csl-citation.json"} </w:instrText>
      </w:r>
      <w:r w:rsidR="008329E7">
        <w:fldChar w:fldCharType="separate"/>
      </w:r>
      <w:r w:rsidR="00FB7A33">
        <w:rPr>
          <w:noProof/>
        </w:rPr>
        <w:t>(2004a: 456)</w:t>
      </w:r>
      <w:r w:rsidR="008329E7">
        <w:fldChar w:fldCharType="end"/>
      </w:r>
      <w:r w:rsidR="008329E7">
        <w:t xml:space="preserve"> </w:t>
      </w:r>
      <w:r w:rsidR="0053495A">
        <w:t xml:space="preserve">continued to imagine “men of ill will” who were </w:t>
      </w:r>
      <w:r w:rsidR="0053495A">
        <w:softHyphen/>
        <w:t xml:space="preserve">– and </w:t>
      </w:r>
      <w:r w:rsidR="00DC1F11">
        <w:t>here he diverged from</w:t>
      </w:r>
      <w:r w:rsidR="00CD0856">
        <w:t xml:space="preserve"> biological humanism </w:t>
      </w:r>
      <w:r w:rsidR="008329E7">
        <w:t>–</w:t>
      </w:r>
      <w:r w:rsidR="003A647D">
        <w:t xml:space="preserve"> </w:t>
      </w:r>
      <w:r w:rsidR="00DC1F11">
        <w:t>“</w:t>
      </w:r>
      <w:r w:rsidR="00DC1F11" w:rsidRPr="009E6FD0">
        <w:rPr>
          <w:rFonts w:cs="Gill Sans"/>
          <w:color w:val="454545"/>
        </w:rPr>
        <w:t xml:space="preserve">possessed by super- and </w:t>
      </w:r>
      <w:proofErr w:type="spellStart"/>
      <w:r w:rsidR="00DC1F11" w:rsidRPr="009E6FD0">
        <w:rPr>
          <w:rFonts w:cs="Gill Sans"/>
          <w:color w:val="454545"/>
        </w:rPr>
        <w:t>subhumans</w:t>
      </w:r>
      <w:proofErr w:type="spellEnd"/>
      <w:r w:rsidR="00DC1F11" w:rsidRPr="009E6FD0">
        <w:rPr>
          <w:rFonts w:cs="Gill Sans"/>
          <w:color w:val="454545"/>
        </w:rPr>
        <w:t xml:space="preserve"> of ill will</w:t>
      </w:r>
      <w:r w:rsidR="00DC1F11">
        <w:rPr>
          <w:rFonts w:cs="Gill Sans"/>
          <w:color w:val="454545"/>
        </w:rPr>
        <w:t>.”</w:t>
      </w:r>
      <w:r w:rsidR="000F52C9">
        <w:rPr>
          <w:rFonts w:cs="Gill Sans"/>
          <w:color w:val="454545"/>
        </w:rPr>
        <w:t xml:space="preserve"> </w:t>
      </w:r>
      <w:r w:rsidR="00EA3388">
        <w:rPr>
          <w:rFonts w:cs="Gill Sans"/>
          <w:color w:val="454545"/>
        </w:rPr>
        <w:t xml:space="preserve">At the end of the day, however, it is not the inherent </w:t>
      </w:r>
      <w:r w:rsidR="00BE5BC1">
        <w:rPr>
          <w:rFonts w:cs="Gill Sans"/>
          <w:color w:val="454545"/>
        </w:rPr>
        <w:t xml:space="preserve">behavioral </w:t>
      </w:r>
      <w:r w:rsidR="00000EB8">
        <w:rPr>
          <w:rFonts w:cs="Gill Sans"/>
          <w:color w:val="454545"/>
        </w:rPr>
        <w:t>proclivities</w:t>
      </w:r>
      <w:r w:rsidR="00EA3388">
        <w:rPr>
          <w:rFonts w:cs="Gill Sans"/>
          <w:color w:val="454545"/>
        </w:rPr>
        <w:t xml:space="preserve"> of </w:t>
      </w:r>
      <w:r w:rsidR="00F42934">
        <w:rPr>
          <w:rFonts w:cs="Gill Sans"/>
          <w:color w:val="454545"/>
        </w:rPr>
        <w:t xml:space="preserve">humans and nonhumans that matter, but the </w:t>
      </w:r>
      <w:r w:rsidR="00BE5BC1">
        <w:rPr>
          <w:rFonts w:cs="Gill Sans"/>
          <w:color w:val="454545"/>
        </w:rPr>
        <w:t>overall makeup</w:t>
      </w:r>
      <w:r w:rsidR="00F42934">
        <w:rPr>
          <w:rFonts w:cs="Gill Sans"/>
          <w:color w:val="454545"/>
        </w:rPr>
        <w:t xml:space="preserve"> of the network</w:t>
      </w:r>
      <w:r w:rsidR="00DF2C31">
        <w:rPr>
          <w:rFonts w:cs="Gill Sans"/>
          <w:color w:val="454545"/>
        </w:rPr>
        <w:t>s</w:t>
      </w:r>
      <w:r w:rsidR="00000EB8">
        <w:rPr>
          <w:rFonts w:cs="Gill Sans"/>
          <w:color w:val="454545"/>
        </w:rPr>
        <w:t xml:space="preserve">, in which they operate </w:t>
      </w:r>
      <w:r w:rsidR="009F1C9A">
        <w:rPr>
          <w:rFonts w:cs="Gill Sans"/>
          <w:color w:val="454545"/>
        </w:rPr>
        <w:fldChar w:fldCharType="begin"/>
      </w:r>
      <w:r w:rsidR="00695401">
        <w:rPr>
          <w:rFonts w:cs="Gill Sans"/>
          <w:color w:val="454545"/>
        </w:rPr>
        <w:instrText xml:space="preserve"> ADDIN ZOTERO_ITEM CSL_CITATION {"citationID":"2i9uta1aco","properties":{"formattedCitation":"(Harman, 2014: 146)","plainCitation":"(Harman, 2014: 146)"},"citationItems":[{"id":6103,"uris":["http://zotero.org/users/896329/items/8WDTTU7G"],"uri":["http://zotero.org/users/896329/items/8WDTTU7G"],"itemData":{"id":6103,"type":"book","title":"Bruno Latour: Reassembling the Political","publisher":"Pluto Press","publisher-place":"London","number-of-pages":"216","source":"Amazon","event-place":"London","abstract":"Bruno Latour, the French sociologist, anthropologist and long-established superstar in the social sciences is revisited in this pioneering account of his ever-evolving political philosophy. Breaking from the traditional focus on his metaphysics, most recently seen in Harman’s book Prince of Networks, the author instead begins with the Hobbesian and even Machiavellian underpinnings of Latour’s early period encountering his shift towards Carl Schmitt then finishing with his final development into the Lippmann / Dewey debate. Harman brings these twists and turns into sharp focus in terms of Latour’s personal political thinking.Along with Latour’s most important articles on political themes, the book chooses three works as exemplary of the distinct periods in Latour’s thinking: The Pasteurization of France, Politics of Nature, and the recently published An Inquiry Into Modes of Existence, as his conception of politics evolves from a global power struggle between individuals, to the fabrication of fragile parliamentary networks, to just one mode of existence among many others.","ISBN":"978-0-7453-3399-1","shortTitle":"Bruno Latour","language":"English","author":[{"family":"Harman","given":"Graham"}],"issued":{"date-parts":[["2014",10,20]]}},"locator":"146"}],"schema":"https://github.com/citation-style-language/schema/raw/master/csl-citation.json"} </w:instrText>
      </w:r>
      <w:r w:rsidR="009F1C9A">
        <w:rPr>
          <w:rFonts w:cs="Gill Sans"/>
          <w:color w:val="454545"/>
        </w:rPr>
        <w:fldChar w:fldCharType="separate"/>
      </w:r>
      <w:r w:rsidR="00FB7A33">
        <w:rPr>
          <w:rFonts w:cs="Gill Sans"/>
          <w:noProof/>
          <w:color w:val="454545"/>
        </w:rPr>
        <w:t>(Harman, 2014: 146)</w:t>
      </w:r>
      <w:r w:rsidR="009F1C9A">
        <w:rPr>
          <w:rFonts w:cs="Gill Sans"/>
          <w:color w:val="454545"/>
        </w:rPr>
        <w:fldChar w:fldCharType="end"/>
      </w:r>
      <w:r w:rsidR="009F1C9A">
        <w:rPr>
          <w:rFonts w:cs="Gill Sans"/>
          <w:color w:val="454545"/>
        </w:rPr>
        <w:t>.</w:t>
      </w:r>
      <w:r w:rsidR="00D01522">
        <w:rPr>
          <w:rFonts w:cs="Gill Sans"/>
          <w:color w:val="454545"/>
        </w:rPr>
        <w:t xml:space="preserve"> </w:t>
      </w:r>
      <w:r w:rsidR="00246C86">
        <w:rPr>
          <w:rFonts w:cs="Gill Sans"/>
          <w:color w:val="454545"/>
        </w:rPr>
        <w:t>L</w:t>
      </w:r>
      <w:r w:rsidR="004C33A4">
        <w:rPr>
          <w:rFonts w:cs="Gill Sans"/>
          <w:color w:val="454545"/>
        </w:rPr>
        <w:t xml:space="preserve">ike </w:t>
      </w:r>
      <w:r w:rsidR="00246C86">
        <w:rPr>
          <w:rFonts w:cs="Gill Sans"/>
          <w:color w:val="454545"/>
        </w:rPr>
        <w:t xml:space="preserve">other </w:t>
      </w:r>
      <w:r w:rsidR="004C33A4">
        <w:rPr>
          <w:rFonts w:cs="Gill Sans"/>
          <w:color w:val="454545"/>
        </w:rPr>
        <w:t xml:space="preserve">socially intelligent </w:t>
      </w:r>
      <w:r w:rsidR="00246C86">
        <w:rPr>
          <w:rFonts w:cs="Gill Sans"/>
          <w:color w:val="454545"/>
        </w:rPr>
        <w:t xml:space="preserve">primates, </w:t>
      </w:r>
      <w:proofErr w:type="spellStart"/>
      <w:r w:rsidR="00246C86">
        <w:rPr>
          <w:rFonts w:cs="Gill Sans"/>
          <w:color w:val="454545"/>
        </w:rPr>
        <w:t>Lat</w:t>
      </w:r>
      <w:r w:rsidR="003278FF">
        <w:rPr>
          <w:rFonts w:cs="Gill Sans"/>
          <w:color w:val="454545"/>
        </w:rPr>
        <w:t>our’s</w:t>
      </w:r>
      <w:proofErr w:type="spellEnd"/>
      <w:r w:rsidR="003278FF">
        <w:rPr>
          <w:rFonts w:cs="Gill Sans"/>
          <w:color w:val="454545"/>
        </w:rPr>
        <w:t xml:space="preserve"> </w:t>
      </w:r>
      <w:r w:rsidR="00183E38">
        <w:rPr>
          <w:rFonts w:cs="Gill Sans"/>
          <w:color w:val="454545"/>
        </w:rPr>
        <w:t>scientists</w:t>
      </w:r>
      <w:r w:rsidR="00C4068D">
        <w:rPr>
          <w:rFonts w:cs="Gill Sans"/>
          <w:color w:val="454545"/>
        </w:rPr>
        <w:t xml:space="preserve"> </w:t>
      </w:r>
      <w:r w:rsidR="00EB2A19">
        <w:rPr>
          <w:rFonts w:cs="Gill Sans"/>
          <w:color w:val="454545"/>
        </w:rPr>
        <w:t>work</w:t>
      </w:r>
      <w:r w:rsidR="00C4068D">
        <w:rPr>
          <w:rFonts w:cs="Gill Sans"/>
          <w:color w:val="454545"/>
        </w:rPr>
        <w:t xml:space="preserve"> with each other</w:t>
      </w:r>
      <w:r w:rsidR="00B92911">
        <w:rPr>
          <w:rFonts w:cs="Gill Sans"/>
          <w:color w:val="454545"/>
        </w:rPr>
        <w:t xml:space="preserve"> in competing</w:t>
      </w:r>
      <w:r w:rsidR="003278FF">
        <w:rPr>
          <w:rFonts w:cs="Gill Sans"/>
          <w:color w:val="454545"/>
        </w:rPr>
        <w:t xml:space="preserve"> groups</w:t>
      </w:r>
      <w:r w:rsidR="00232EA9">
        <w:rPr>
          <w:rFonts w:cs="Gill Sans"/>
          <w:color w:val="454545"/>
        </w:rPr>
        <w:t xml:space="preserve"> not out of selfless</w:t>
      </w:r>
      <w:r w:rsidR="004B0D7D">
        <w:rPr>
          <w:rFonts w:cs="Gill Sans"/>
          <w:color w:val="454545"/>
        </w:rPr>
        <w:t>ness but for their mutual benefit</w:t>
      </w:r>
      <w:r w:rsidR="00A64AA6">
        <w:rPr>
          <w:rFonts w:cs="Gill Sans"/>
          <w:color w:val="454545"/>
        </w:rPr>
        <w:t xml:space="preserve">: </w:t>
      </w:r>
      <w:r w:rsidR="00B7058C">
        <w:rPr>
          <w:rFonts w:cs="Gill Sans"/>
          <w:color w:val="454545"/>
        </w:rPr>
        <w:t xml:space="preserve">“The easiest means to enroll people in the </w:t>
      </w:r>
      <w:r w:rsidR="00B7058C">
        <w:rPr>
          <w:rFonts w:cs="Gill Sans"/>
          <w:color w:val="454545"/>
        </w:rPr>
        <w:lastRenderedPageBreak/>
        <w:t xml:space="preserve">construction of facts is to </w:t>
      </w:r>
      <w:r w:rsidR="00D40E09">
        <w:rPr>
          <w:rFonts w:cs="Gill Sans"/>
          <w:color w:val="454545"/>
        </w:rPr>
        <w:t>let oneself be enrolled by them. By pushing their explicit interests, you will also further yours.</w:t>
      </w:r>
      <w:r w:rsidR="005741A6">
        <w:rPr>
          <w:rFonts w:cs="Gill Sans"/>
          <w:color w:val="454545"/>
        </w:rPr>
        <w:t xml:space="preserve">” </w:t>
      </w:r>
      <w:r w:rsidR="004B66F0">
        <w:rPr>
          <w:rFonts w:cs="Gill Sans"/>
          <w:color w:val="454545"/>
        </w:rPr>
        <w:fldChar w:fldCharType="begin"/>
      </w:r>
      <w:r w:rsidR="00695401">
        <w:rPr>
          <w:rFonts w:cs="Gill Sans"/>
          <w:color w:val="454545"/>
        </w:rPr>
        <w:instrText xml:space="preserve"> ADDIN ZOTERO_ITEM CSL_CITATION {"citationID":"np7v9o0hp","properties":{"formattedCitation":"(Latour, 1987: 110)","plainCitation":"(Latour, 1987: 110)"},"citationItems":[{"id":842,"uris":["http://zotero.org/users/896329/items/HP2K6FJR"],"uri":["http://zotero.org/users/896329/items/HP2K6FJR"],"itemData":{"id":842,"type":"book","title":"Science in Action: How to Follow Scientists and Engineers Through Society","publisher":"Harvard University Press","publisher-place":"Cambridge (MA)","number-of-pages":"292","source":"Google Books","event-place":"Cambridge (MA)","abstract":"Science and technology have immense authority and influence in our society, yet their working remains little understood. The conventional perception of science in Western societies has been modified in recent years by the work of philosophers, sociologists and historians of science. In this book Bruno Latour brings together these different approaches to provide a lively and challenging analysis of science, demonstrating how social context and technical content are both essential to a proper understanding of scientific activity. Emphasizing that science can only be understood through its practice, the author examines science and technology in action: the role of scientific literature, the activities of laboratories, the institutional context of science in the modern world, and the means by which inventions and discoveries become accepted. From the study of scientific practice he develops an analysis of science as the building of networks. Throughout, Bruno Latour shows how a lively and realistic picture of science in action alters our conception of not only the natural sciences but also the social sciences and the sociology of knowledge in general.This stimulating book, drawing on a wealth of examples from a wide range of scientific activities, will interest all philosophers, sociologists and historians of science, scientists and engineers, and students of the philosophy of social science and the sociology of knowledge.","ISBN":"978-0-674-79291-3","shortTitle":"Science in Action","language":"en","author":[{"family":"Latour","given":"Bruno"}],"issued":{"date-parts":[["1987"]]}},"locator":"110"}],"schema":"https://github.com/citation-style-language/schema/raw/master/csl-citation.json"} </w:instrText>
      </w:r>
      <w:r w:rsidR="004B66F0">
        <w:rPr>
          <w:rFonts w:cs="Gill Sans"/>
          <w:color w:val="454545"/>
        </w:rPr>
        <w:fldChar w:fldCharType="separate"/>
      </w:r>
      <w:r w:rsidR="00FB7A33">
        <w:rPr>
          <w:rFonts w:cs="Gill Sans"/>
          <w:noProof/>
          <w:color w:val="454545"/>
        </w:rPr>
        <w:t>(Latour, 1987: 110)</w:t>
      </w:r>
      <w:r w:rsidR="004B66F0">
        <w:rPr>
          <w:rFonts w:cs="Gill Sans"/>
          <w:color w:val="454545"/>
        </w:rPr>
        <w:fldChar w:fldCharType="end"/>
      </w:r>
    </w:p>
    <w:p w14:paraId="02021BBA" w14:textId="77777777" w:rsidR="00152DA5" w:rsidRPr="00152DA5" w:rsidRDefault="00152DA5" w:rsidP="008A6448">
      <w:pPr>
        <w:spacing w:line="480" w:lineRule="auto"/>
      </w:pPr>
    </w:p>
    <w:p w14:paraId="142B7289" w14:textId="15B99389" w:rsidR="007559C1" w:rsidRPr="007559C1" w:rsidRDefault="00545C33" w:rsidP="008A6448">
      <w:pPr>
        <w:pStyle w:val="Heading2"/>
        <w:spacing w:line="480" w:lineRule="auto"/>
      </w:pPr>
      <w:r>
        <w:t>5</w:t>
      </w:r>
      <w:r w:rsidR="00FA2109">
        <w:t xml:space="preserve">. </w:t>
      </w:r>
      <w:r w:rsidR="00292888">
        <w:t>Back to Modernity</w:t>
      </w:r>
      <w:r w:rsidR="00AF3261">
        <w:t xml:space="preserve">, Back </w:t>
      </w:r>
      <w:r w:rsidR="004C77B6">
        <w:t>to Human Nature</w:t>
      </w:r>
    </w:p>
    <w:p w14:paraId="11E72086" w14:textId="4562F1D7" w:rsidR="0024221F" w:rsidRDefault="00840FBB" w:rsidP="008A6448">
      <w:pPr>
        <w:spacing w:line="480" w:lineRule="auto"/>
      </w:pPr>
      <w:r>
        <w:t>In</w:t>
      </w:r>
      <w:r w:rsidR="00C72C0E">
        <w:t xml:space="preserve"> the three decades </w:t>
      </w:r>
      <w:r>
        <w:t xml:space="preserve">that </w:t>
      </w:r>
      <w:r w:rsidR="00C72C0E">
        <w:t>follow</w:t>
      </w:r>
      <w:r w:rsidR="00671DD6">
        <w:t>ed their initial collaboration</w:t>
      </w:r>
      <w:r w:rsidR="00C72C0E">
        <w:t xml:space="preserve">, </w:t>
      </w:r>
      <w:r w:rsidR="007A2B36">
        <w:t>both Latour a</w:t>
      </w:r>
      <w:r w:rsidR="000B324E">
        <w:t xml:space="preserve">nd Strum </w:t>
      </w:r>
      <w:proofErr w:type="spellStart"/>
      <w:r w:rsidR="007A09D2">
        <w:t>reaccentuated</w:t>
      </w:r>
      <w:proofErr w:type="spellEnd"/>
      <w:r w:rsidR="007A09D2">
        <w:t xml:space="preserve"> the theoretical orientation they had developed side by side</w:t>
      </w:r>
      <w:r w:rsidR="000B324E">
        <w:t xml:space="preserve">. </w:t>
      </w:r>
      <w:r w:rsidR="00C72C0E">
        <w:t xml:space="preserve">In 1987, Strum had </w:t>
      </w:r>
      <w:r w:rsidR="004A515F">
        <w:t>called</w:t>
      </w:r>
      <w:r w:rsidR="00C72C0E">
        <w:t xml:space="preserve"> her first book on baboons </w:t>
      </w:r>
      <w:r w:rsidR="00C72C0E">
        <w:rPr>
          <w:i/>
        </w:rPr>
        <w:t>Almost Human</w:t>
      </w:r>
      <w:r w:rsidR="000E32E8">
        <w:rPr>
          <w:i/>
        </w:rPr>
        <w:t xml:space="preserve">; </w:t>
      </w:r>
      <w:r w:rsidR="000E32E8">
        <w:t>in 2012, she published an article subtitled</w:t>
      </w:r>
      <w:r w:rsidR="004A515F">
        <w:t xml:space="preserve"> “</w:t>
      </w:r>
      <w:r w:rsidR="004A515F" w:rsidRPr="00CA00E0">
        <w:t>Why Baboons Can’t Become Human</w:t>
      </w:r>
      <w:r w:rsidR="004A515F">
        <w:t xml:space="preserve">.” </w:t>
      </w:r>
      <w:r w:rsidR="00F91866">
        <w:t>While her</w:t>
      </w:r>
      <w:r w:rsidR="00C22B33">
        <w:t xml:space="preserve"> emphasis </w:t>
      </w:r>
      <w:r w:rsidR="006E7DFD">
        <w:t>shifted from continuity to discontinu</w:t>
      </w:r>
      <w:r w:rsidR="00567C32">
        <w:t xml:space="preserve">ity between humans and </w:t>
      </w:r>
      <w:r w:rsidR="007234E7">
        <w:t xml:space="preserve">other </w:t>
      </w:r>
      <w:r w:rsidR="00F91866">
        <w:t xml:space="preserve">animals, </w:t>
      </w:r>
      <w:r w:rsidR="001109B8">
        <w:t xml:space="preserve">Latour </w:t>
      </w:r>
      <w:r w:rsidR="001109B8">
        <w:fldChar w:fldCharType="begin"/>
      </w:r>
      <w:r w:rsidR="00695401">
        <w:instrText xml:space="preserve"> ADDIN ZOTERO_ITEM CSL_CITATION {"citationID":"2jnadpektl","properties":{"formattedCitation":"(1999)","plainCitation":"(1999)"},"citationItems":[{"id":5548,"uris":["http://zotero.org/users/896329/items/IQTNRWAP"],"uri":["http://zotero.org/users/896329/items/IQTNRWAP"],"itemData":{"id":5548,"type":"article-journal","title":"On recalling ANT","container-title":"The Sociological Review","page":"15-25","volume":"47","issue":"S1","source":"Wiley Online Library","abstract":"The paper explores one after the other the four difficulties of actor-network theory, that is the words ‘actor’, ‘network’ and ‘theory’—without forgetting the hyphen. It tries to refocus the originality of what is more a method to deploy the actor's own world building activities than an alternative social theory. Finally, it sketches some of its remaining potential.","DOI":"10.1111/j.1467-954X.1999.tb03480.x","ISSN":"1467-954X","language":"en","author":[{"family":"Latour","given":"Bruno"}],"issued":{"date-parts":[["1999"]]}},"suppress-author":true}],"schema":"https://github.com/citation-style-language/schema/raw/master/csl-citation.json"} </w:instrText>
      </w:r>
      <w:r w:rsidR="001109B8">
        <w:fldChar w:fldCharType="separate"/>
      </w:r>
      <w:r w:rsidR="00FB7A33">
        <w:rPr>
          <w:noProof/>
        </w:rPr>
        <w:t>(1999)</w:t>
      </w:r>
      <w:r w:rsidR="001109B8">
        <w:fldChar w:fldCharType="end"/>
      </w:r>
      <w:r w:rsidR="001109B8">
        <w:t xml:space="preserve"> began to distance hi</w:t>
      </w:r>
      <w:r w:rsidR="00207312">
        <w:t xml:space="preserve">mself from Actor-Network Theory, more recently on the grounds </w:t>
      </w:r>
      <w:r w:rsidR="00836EAD">
        <w:t>that thinking in terms of networks was “</w:t>
      </w:r>
      <w:r w:rsidR="00836EAD" w:rsidRPr="00836EAD">
        <w:t>very good at multiplying connections, but not for listening to differences</w:t>
      </w:r>
      <w:r w:rsidR="00836EAD">
        <w:t xml:space="preserve">” </w:t>
      </w:r>
      <w:r w:rsidR="00836EAD">
        <w:fldChar w:fldCharType="begin"/>
      </w:r>
      <w:r w:rsidR="00695401">
        <w:instrText xml:space="preserve"> ADDIN ZOTERO_ITEM CSL_CITATION {"citationID":"6Xr4WkRX","properties":{"formattedCitation":"(in: Tresch, 2013: 306)","plainCitation":"(in: Tresch, 2013: 306)"},"citationItems":[{"id":5551,"uris":["http://zotero.org/users/896329/items/2GDG2ZSB"],"uri":["http://zotero.org/users/896329/items/2GDG2ZSB"],"itemData":{"id":5551,"type":"article-journal","title":"Another turn after ANT: An interview with Bruno Latour","container-title":"Social Studies of Science","page":"302-313","volume":"43","issue":"2","source":"sss.sagepub.com","abstract":"This is a review, or preview, in the form of an interview, of Bruno Latour’s forthcoming book, An Inquiry into Modes of Existence. We discuss his intellectual trajectory leading up to actor–network theory and the pluralistic philosophy underlying his new, ‘positive’ anthropology of modernity.","DOI":"10.1177/0306312712468362","ISSN":"0306-3127, 1460-3659","shortTitle":"Another turn after ANT","journalAbbreviation":"Social Studies of Science","language":"en","author":[{"family":"Tresch","given":"John"}],"issued":{"date-parts":[["2013",4,1]]}},"locator":"306","prefix":"in:"}],"schema":"https://github.com/citation-style-language/schema/raw/master/csl-citation.json"} </w:instrText>
      </w:r>
      <w:r w:rsidR="00836EAD">
        <w:fldChar w:fldCharType="separate"/>
      </w:r>
      <w:r w:rsidR="00FB7A33">
        <w:rPr>
          <w:noProof/>
        </w:rPr>
        <w:t>(in: Tresch, 2013: 306)</w:t>
      </w:r>
      <w:r w:rsidR="00836EAD">
        <w:fldChar w:fldCharType="end"/>
      </w:r>
      <w:r w:rsidR="00A2153F">
        <w:t>.</w:t>
      </w:r>
      <w:r w:rsidR="00BA24EA">
        <w:t xml:space="preserve"> </w:t>
      </w:r>
      <w:r w:rsidR="00413835">
        <w:t>Reducing</w:t>
      </w:r>
      <w:r w:rsidR="002A5240">
        <w:t xml:space="preserve"> </w:t>
      </w:r>
      <w:r w:rsidR="00540FBB">
        <w:t xml:space="preserve">Eduardo Kohn’s </w:t>
      </w:r>
      <w:r w:rsidR="00E33571">
        <w:fldChar w:fldCharType="begin"/>
      </w:r>
      <w:r w:rsidR="00695401">
        <w:instrText xml:space="preserve"> ADDIN ZOTERO_ITEM CSL_CITATION {"citationID":"8kgch7bo","properties":{"formattedCitation":"(2013)","plainCitation":"(2013)"},"citationItems":[{"id":5549,"uris":["http://zotero.org/users/896329/items/N4J8ASBX"],"uri":["http://zotero.org/users/896329/items/N4J8ASBX"],"itemData":{"id":5549,"type":"book","title":"How Forests Think: Toward an Anthropology Beyond the Human","publisher":"University of California Press","publisher-place":"Berkeley","event-place":"Berkeley","abstract":"Can forests think? Do dogs dream? In this astonishing book, Eduardo Kohn challenges the very foundations of anthropology, calling into question our central assumptions about what it means to be human--and thus distinct from all other life forms. Based on four years of fieldwork among the Runa of Ecuador's Upper Amazon, Eduardo Kohn draws on his rich ethnography to explore how Amazonians interact with the many creatures that inhabit one of the world's most complex ecosystems.","author":[{"family":"Kohn","given":"Eduardo"}],"issued":{"date-parts":[["2013"]]}},"suppress-author":true}],"schema":"https://github.com/citation-style-language/schema/raw/master/csl-citation.json"} </w:instrText>
      </w:r>
      <w:r w:rsidR="00E33571">
        <w:fldChar w:fldCharType="separate"/>
      </w:r>
      <w:r w:rsidR="00FB7A33">
        <w:rPr>
          <w:noProof/>
        </w:rPr>
        <w:t>(2013)</w:t>
      </w:r>
      <w:r w:rsidR="00E33571">
        <w:fldChar w:fldCharType="end"/>
      </w:r>
      <w:r w:rsidR="00E33571">
        <w:t xml:space="preserve"> exploration of how </w:t>
      </w:r>
      <w:r w:rsidR="00FD1FA6">
        <w:t>every shrub and vegetable was a</w:t>
      </w:r>
      <w:r w:rsidR="00FD0D61">
        <w:t xml:space="preserve"> thin</w:t>
      </w:r>
      <w:r w:rsidR="00FD1FA6">
        <w:t xml:space="preserve">king </w:t>
      </w:r>
      <w:r w:rsidR="00B066A6">
        <w:t>self that made</w:t>
      </w:r>
      <w:r w:rsidR="000B2A8B">
        <w:t xml:space="preserve"> meaning through transspecies communication</w:t>
      </w:r>
      <w:r w:rsidR="007E5ADB">
        <w:t xml:space="preserve"> </w:t>
      </w:r>
      <w:r w:rsidR="00413835">
        <w:t>to an attempt at tracing more and more connections and continuities between humans, animals, and plants,</w:t>
      </w:r>
      <w:r w:rsidR="00413835" w:rsidRPr="00413835">
        <w:t xml:space="preserve"> </w:t>
      </w:r>
      <w:r w:rsidR="00413835">
        <w:t xml:space="preserve">Latour </w:t>
      </w:r>
      <w:r w:rsidR="00413835">
        <w:fldChar w:fldCharType="begin"/>
      </w:r>
      <w:r w:rsidR="00695401">
        <w:instrText xml:space="preserve"> ADDIN ZOTERO_ITEM CSL_CITATION {"citationID":"1m9vvdlbe8","properties":{"formattedCitation":"(2014: 265)","plainCitation":"(2014: 265)"},"citationItems":[{"id":5550,"uris":["http://zotero.org/users/896329/items/XCHFUPZ5"],"uri":["http://zotero.org/users/896329/items/XCHFUPZ5"],"itemData":{"id":5550,"type":"article-journal","title":"On selves, forms, and forces","container-title":"HAU: Journal of Ethnographic Theory","page":"261–266","volume":"4","issue":"2","abstract":"review of Kohn 2013, How Forests Think: Toward an Anthropology Beyond the Human","DOI":"10.14318/hau4.2.014","ISSN":"2049-1115","author":[{"family":"Latour","given":"Bruno"}],"issued":{"date-parts":[["2014",10,31]]}},"locator":"265","suppress-author":true}],"schema":"https://github.com/citation-style-language/schema/raw/master/csl-citation.json"} </w:instrText>
      </w:r>
      <w:r w:rsidR="00413835">
        <w:fldChar w:fldCharType="separate"/>
      </w:r>
      <w:r w:rsidR="00FB7A33">
        <w:rPr>
          <w:noProof/>
        </w:rPr>
        <w:t>(2014: 265)</w:t>
      </w:r>
      <w:r w:rsidR="00413835">
        <w:fldChar w:fldCharType="end"/>
      </w:r>
      <w:r w:rsidR="00413835">
        <w:t xml:space="preserve"> </w:t>
      </w:r>
      <w:r w:rsidR="00C10AA8">
        <w:t>exclaimed</w:t>
      </w:r>
      <w:r w:rsidR="0051430C">
        <w:t xml:space="preserve">: </w:t>
      </w:r>
      <w:r w:rsidR="00591DF3">
        <w:t>“I want my discontinuities back,</w:t>
      </w:r>
      <w:r w:rsidR="00591DF3" w:rsidRPr="00591DF3">
        <w:t xml:space="preserve"> </w:t>
      </w:r>
      <w:r w:rsidR="00591DF3" w:rsidRPr="00237548">
        <w:t>not the old ones to be sure, I don’t care about abandoning nature/culture, object/subject, world/words, but still, I don’t wish to confuse a seed with a dream or a predator with a prey.</w:t>
      </w:r>
      <w:r w:rsidR="0051430C" w:rsidRPr="0051430C">
        <w:t>”</w:t>
      </w:r>
      <w:r w:rsidR="000342C4" w:rsidRPr="00D75C44">
        <w:rPr>
          <w:rStyle w:val="FootnoteReference"/>
        </w:rPr>
        <w:footnoteReference w:id="1"/>
      </w:r>
    </w:p>
    <w:p w14:paraId="76F0D50C" w14:textId="012FB137" w:rsidR="00611D49" w:rsidRPr="002110C6" w:rsidRDefault="002842F6" w:rsidP="008A6448">
      <w:pPr>
        <w:spacing w:line="480" w:lineRule="auto"/>
        <w:ind w:firstLine="720"/>
      </w:pPr>
      <w:r>
        <w:t>Just as Strum</w:t>
      </w:r>
      <w:r w:rsidR="0024221F">
        <w:t xml:space="preserve"> </w:t>
      </w:r>
      <w:r w:rsidR="0057656B">
        <w:t xml:space="preserve">had reversed her center of attention, highlighting anthropological difference rather than </w:t>
      </w:r>
      <w:r w:rsidR="001451F1">
        <w:t>human-animal continuity, La</w:t>
      </w:r>
      <w:r w:rsidR="001064B3">
        <w:t xml:space="preserve">tour </w:t>
      </w:r>
      <w:r w:rsidR="00611D49">
        <w:fldChar w:fldCharType="begin"/>
      </w:r>
      <w:r w:rsidR="00695401">
        <w:instrText xml:space="preserve"> ADDIN ZOTERO_ITEM CSL_CITATION {"citationID":"z4z2oc9P","properties":{"formattedCitation":"(2013b)","plainCitation":"(2013b)"},"citationItems":[{"id":5553,"uris":["http://zotero.org/users/896329/items/PTH2H2X2"],"uri":["http://zotero.org/users/896329/items/PTH2H2X2"],"itemData":{"id":5553,"type":"book","title":"An Inquiry into Modes of Existence: An Anthropology of the Moderns","publisher":"Harvard University Press","publisher-place":"Cambridge (MA)","number-of-pages":"520","source":"Amazon","event-place":"Cambridge (MA)","abstract":"In this new book, Bruno Latour offers answers to questions raised in We Have Never Been Modern, a work that interrogated the connections between nature and culture. If not modern, he asked, what have we been, and what values should we inherit? Over the past twenty-five years, Latour has developed a research protocol different from the actor-network theory with which his name is now associated--a research protocol that follows the different types of connectors that provide specific truth conditions. These are the connectors that prompt a climate scientist challenged by a captain of industry to appeal to the institution of science, with its army of researchers and mountains of data, rather than to \"capital-S Science\" as a higher authority. Such modes of extension--or modes of existence, Latour argues here--account for the many differences between law, science, politics, and other domains of knowledge.Though scientific knowledge corresponds to only one of the many possible modes of existence Latour describes, an unrealistic vision of science has become the arbiter of reality and truth, seducing us into judging all values by a single standard. Latour implores us to recover other modes of existence in order to do justice to the plurality of truth conditions that Moderns have discovered throughout their history. This systematic effort of building a new philosophical anthropology presents a completely different view of what Moderns have been, and provides a new basis for opening diplomatic encounters with other societies at a time when all societies are coping with ecological crisis.","ISBN":"978-0-674-72499-0","shortTitle":"An Inquiry into Modes of Existence","language":"English","author":[{"family":"Latour","given":"Bruno"}],"issued":{"date-parts":[["2013"]]}},"suppress-author":true}],"schema":"https://github.com/citation-style-language/schema/raw/master/csl-citation.json"} </w:instrText>
      </w:r>
      <w:r w:rsidR="00611D49">
        <w:fldChar w:fldCharType="separate"/>
      </w:r>
      <w:r w:rsidR="00FB7A33">
        <w:rPr>
          <w:noProof/>
        </w:rPr>
        <w:t>(2013b)</w:t>
      </w:r>
      <w:r w:rsidR="00611D49">
        <w:fldChar w:fldCharType="end"/>
      </w:r>
      <w:r w:rsidR="00611D49">
        <w:t xml:space="preserve"> </w:t>
      </w:r>
      <w:r w:rsidR="001064B3">
        <w:t xml:space="preserve">no longer </w:t>
      </w:r>
      <w:r w:rsidR="00416B4C">
        <w:t>foregrounded</w:t>
      </w:r>
      <w:r w:rsidR="001064B3">
        <w:t xml:space="preserve"> his denial that we had ever been modern, instead presenting his </w:t>
      </w:r>
      <w:r w:rsidR="00987E0A">
        <w:rPr>
          <w:i/>
        </w:rPr>
        <w:t>magnum opus</w:t>
      </w:r>
      <w:r w:rsidR="00611D49">
        <w:t xml:space="preserve"> as </w:t>
      </w:r>
      <w:r w:rsidR="00611D49">
        <w:rPr>
          <w:i/>
        </w:rPr>
        <w:t xml:space="preserve">An </w:t>
      </w:r>
      <w:r w:rsidR="00611D49">
        <w:rPr>
          <w:i/>
        </w:rPr>
        <w:lastRenderedPageBreak/>
        <w:t xml:space="preserve">Anthropology of the Moderns. </w:t>
      </w:r>
      <w:r w:rsidR="007B0C5E">
        <w:t xml:space="preserve">By definition, the question of modernity is a question of difference: what </w:t>
      </w:r>
      <w:r w:rsidR="00262E35">
        <w:t xml:space="preserve">historical </w:t>
      </w:r>
      <w:r w:rsidR="00C90F6F">
        <w:t>rupture</w:t>
      </w:r>
      <w:r w:rsidR="007B0C5E">
        <w:t xml:space="preserve"> separated </w:t>
      </w:r>
      <w:r w:rsidR="00262E35">
        <w:t xml:space="preserve">us </w:t>
      </w:r>
      <w:r w:rsidR="007B0C5E">
        <w:t xml:space="preserve">from </w:t>
      </w:r>
      <w:r w:rsidR="00262E35">
        <w:t xml:space="preserve">the </w:t>
      </w:r>
      <w:proofErr w:type="spellStart"/>
      <w:r w:rsidR="00262E35">
        <w:t>premoderns</w:t>
      </w:r>
      <w:proofErr w:type="spellEnd"/>
      <w:r w:rsidR="00262E35">
        <w:t xml:space="preserve">? </w:t>
      </w:r>
      <w:r w:rsidR="00262E35" w:rsidRPr="00915432">
        <w:t xml:space="preserve">In the eighteenth century, </w:t>
      </w:r>
      <w:r w:rsidR="008074F9" w:rsidRPr="00915432">
        <w:t>the questions of what distinguished man from the animals and what distinguished modern fro</w:t>
      </w:r>
      <w:r w:rsidR="007B67D5" w:rsidRPr="00915432">
        <w:t>m primitive man constituted anthropology as a project of empirical philosophy.</w:t>
      </w:r>
      <w:r w:rsidR="007B67D5">
        <w:t xml:space="preserve"> </w:t>
      </w:r>
      <w:r w:rsidR="005F43D3">
        <w:t xml:space="preserve">In the decades leading up to the American and French Revolutions, </w:t>
      </w:r>
      <w:r w:rsidR="001E3AEC">
        <w:t xml:space="preserve">it was the quest for a new political order that broke with a monarchy ordained by God that motivated </w:t>
      </w:r>
      <w:r w:rsidR="00872C27">
        <w:t xml:space="preserve">reflections </w:t>
      </w:r>
      <w:r w:rsidR="001E3AEC">
        <w:t>on man and modernity.</w:t>
      </w:r>
      <w:r w:rsidR="00C90F6F">
        <w:t xml:space="preserve"> </w:t>
      </w:r>
      <w:r w:rsidR="00E00951">
        <w:t>At the beginning of the twenty-first century, these ques</w:t>
      </w:r>
      <w:r w:rsidR="003C0EDE">
        <w:t xml:space="preserve">tions </w:t>
      </w:r>
      <w:r w:rsidR="00B460DB">
        <w:t xml:space="preserve">have </w:t>
      </w:r>
      <w:r w:rsidR="003C0EDE">
        <w:t xml:space="preserve">returned with a vengeance, but against a radically different background. </w:t>
      </w:r>
      <w:r w:rsidR="0074257C">
        <w:t xml:space="preserve">What </w:t>
      </w:r>
      <w:r w:rsidR="002110C6">
        <w:t>Latour</w:t>
      </w:r>
      <w:r w:rsidR="00691B1E">
        <w:t xml:space="preserve"> </w:t>
      </w:r>
      <w:r w:rsidR="0074257C">
        <w:t xml:space="preserve">and </w:t>
      </w:r>
      <w:r w:rsidR="00125D7B">
        <w:t>many</w:t>
      </w:r>
      <w:r w:rsidR="0074257C">
        <w:t xml:space="preserve"> of his contemporaries perceive as “the ecological crisis” of anthropogenic climate change and the rapid decline of biodiversity</w:t>
      </w:r>
      <w:r w:rsidR="003D4877">
        <w:t xml:space="preserve"> have</w:t>
      </w:r>
      <w:r w:rsidR="00886E9B">
        <w:t xml:space="preserve"> renewed his interest in </w:t>
      </w:r>
      <w:r w:rsidR="00B20B88">
        <w:t xml:space="preserve">the </w:t>
      </w:r>
      <w:r w:rsidR="004F0A3A">
        <w:t>peculiar path, which</w:t>
      </w:r>
      <w:r w:rsidR="003D4877">
        <w:t xml:space="preserve"> has</w:t>
      </w:r>
      <w:r w:rsidR="004F0A3A">
        <w:t xml:space="preserve"> led </w:t>
      </w:r>
      <w:r w:rsidR="00B20B88">
        <w:t>the moderns</w:t>
      </w:r>
      <w:r w:rsidR="004F0A3A">
        <w:t xml:space="preserve"> </w:t>
      </w:r>
      <w:r w:rsidR="0003652A">
        <w:t>to the edge of planetary catastrophe</w:t>
      </w:r>
      <w:r w:rsidR="00886E9B">
        <w:t>: “</w:t>
      </w:r>
      <w:r w:rsidR="00886E9B" w:rsidRPr="00886E9B">
        <w:t>Suddenly, it’s quite important to know what has happened to us, and what’s the difference between us and the others</w:t>
      </w:r>
      <w:r w:rsidR="00886E9B">
        <w:t>”</w:t>
      </w:r>
      <w:r w:rsidR="00691B1E" w:rsidRPr="00691B1E">
        <w:t xml:space="preserve"> </w:t>
      </w:r>
      <w:r w:rsidR="00691B1E">
        <w:fldChar w:fldCharType="begin"/>
      </w:r>
      <w:r w:rsidR="00695401">
        <w:instrText xml:space="preserve"> ADDIN ZOTERO_ITEM CSL_CITATION {"citationID":"2alctqoo1k","properties":{"formattedCitation":"(in: Tresch, 2013: 306)","plainCitation":"(in: Tresch, 2013: 306)"},"citationItems":[{"id":5551,"uris":["http://zotero.org/users/896329/items/2GDG2ZSB"],"uri":["http://zotero.org/users/896329/items/2GDG2ZSB"],"itemData":{"id":5551,"type":"article-journal","title":"Another turn after ANT: An interview with Bruno Latour","container-title":"Social Studies of Science","page":"302-313","volume":"43","issue":"2","source":"sss.sagepub.com","abstract":"This is a review, or preview, in the form of an interview, of Bruno Latour’s forthcoming book, An Inquiry into Modes of Existence. We discuss his intellectual trajectory leading up to actor–network theory and the pluralistic philosophy underlying his new, ‘positive’ anthropology of modernity.","DOI":"10.1177/0306312712468362","ISSN":"0306-3127, 1460-3659","shortTitle":"Another turn after ANT","journalAbbreviation":"Social Studies of Science","language":"en","author":[{"family":"Tresch","given":"John"}],"issued":{"date-parts":[["2013",4,1]]}},"locator":"306","prefix":"in:"}],"schema":"https://github.com/citation-style-language/schema/raw/master/csl-citation.json"} </w:instrText>
      </w:r>
      <w:r w:rsidR="00691B1E">
        <w:fldChar w:fldCharType="separate"/>
      </w:r>
      <w:r w:rsidR="00FB7A33">
        <w:rPr>
          <w:noProof/>
        </w:rPr>
        <w:t>(in: Tresch, 2013: 306)</w:t>
      </w:r>
      <w:r w:rsidR="00691B1E">
        <w:fldChar w:fldCharType="end"/>
      </w:r>
      <w:r w:rsidR="00691B1E">
        <w:t>.</w:t>
      </w:r>
    </w:p>
    <w:p w14:paraId="29F26F75" w14:textId="557D4680" w:rsidR="007768AE" w:rsidRDefault="00D70332" w:rsidP="008A6448">
      <w:pPr>
        <w:spacing w:line="480" w:lineRule="auto"/>
      </w:pPr>
      <w:r>
        <w:tab/>
      </w:r>
      <w:r w:rsidR="00AB4ACC" w:rsidRPr="00915432">
        <w:t xml:space="preserve">In primatology, this question of historical modernity is </w:t>
      </w:r>
      <w:r w:rsidR="00B33E23" w:rsidRPr="00915432">
        <w:t>paralleled</w:t>
      </w:r>
      <w:r w:rsidR="00AB4ACC" w:rsidRPr="00915432">
        <w:t xml:space="preserve"> by the question of </w:t>
      </w:r>
      <w:r w:rsidR="00634503" w:rsidRPr="00915432">
        <w:t xml:space="preserve">behavioral and supposedly </w:t>
      </w:r>
      <w:r w:rsidR="00BD0AA5" w:rsidRPr="00915432">
        <w:t>cognitive</w:t>
      </w:r>
      <w:r w:rsidR="00AB4ACC" w:rsidRPr="00915432">
        <w:t xml:space="preserve"> modernity</w:t>
      </w:r>
      <w:r w:rsidR="00AB4ACC">
        <w:t xml:space="preserve">. </w:t>
      </w:r>
      <w:proofErr w:type="spellStart"/>
      <w:r w:rsidR="00AB4ACC">
        <w:t>Latour’s</w:t>
      </w:r>
      <w:proofErr w:type="spellEnd"/>
      <w:r w:rsidR="00AB4ACC">
        <w:t xml:space="preserve"> concern could be translated </w:t>
      </w:r>
      <w:r w:rsidR="00AD3642">
        <w:t xml:space="preserve">by asking what happened to early </w:t>
      </w:r>
      <w:r w:rsidR="00AD3642">
        <w:rPr>
          <w:i/>
        </w:rPr>
        <w:t>Hom</w:t>
      </w:r>
      <w:r w:rsidR="000648FC">
        <w:rPr>
          <w:i/>
        </w:rPr>
        <w:t xml:space="preserve">o </w:t>
      </w:r>
      <w:r w:rsidR="002E02B6">
        <w:t xml:space="preserve">that enabled </w:t>
      </w:r>
      <w:r w:rsidR="000648FC">
        <w:t>this rather inconspicuous ape among apes</w:t>
      </w:r>
      <w:r w:rsidR="006F546A">
        <w:t>, which</w:t>
      </w:r>
      <w:r w:rsidR="000648FC">
        <w:t xml:space="preserve"> neither stood out in terms of population size nor ability to transform its environments</w:t>
      </w:r>
      <w:r w:rsidR="006F546A">
        <w:t>,</w:t>
      </w:r>
      <w:r w:rsidR="00580807">
        <w:t xml:space="preserve"> to become</w:t>
      </w:r>
      <w:r w:rsidR="002E02B6">
        <w:t xml:space="preserve"> what Strum</w:t>
      </w:r>
      <w:r w:rsidR="003328C9">
        <w:t xml:space="preserve"> </w:t>
      </w:r>
      <w:r w:rsidR="003328C9">
        <w:fldChar w:fldCharType="begin"/>
      </w:r>
      <w:r w:rsidR="00695401">
        <w:instrText xml:space="preserve"> ADDIN ZOTERO_ITEM CSL_CITATION {"citationID":"24qv07d5t2","properties":{"formattedCitation":"(2012: 19)","plainCitation":"(2012: 19)"},"citationItems":[{"id":5380,"uris":["http://zotero.org/users/896329/items/ZMUJRI55"],"uri":["http://zotero.org/users/896329/items/ZMUJRI55"],"itemData":{"id":5380,"type":"article-journal","title":"Darwin's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C."}],"issued":{"date-parts":[["2012",1,1]]}},"locator":"19","suppress-author":true}],"schema":"https://github.com/citation-style-language/schema/raw/master/csl-citation.json"} </w:instrText>
      </w:r>
      <w:r w:rsidR="003328C9">
        <w:fldChar w:fldCharType="separate"/>
      </w:r>
      <w:r w:rsidR="00FB7A33">
        <w:rPr>
          <w:noProof/>
        </w:rPr>
        <w:t>(2012: 19)</w:t>
      </w:r>
      <w:r w:rsidR="003328C9">
        <w:fldChar w:fldCharType="end"/>
      </w:r>
      <w:r w:rsidR="002E02B6">
        <w:t xml:space="preserve"> c</w:t>
      </w:r>
      <w:r w:rsidR="00794C94">
        <w:t>alled a “super-dominant species.</w:t>
      </w:r>
      <w:r w:rsidR="002E02B6">
        <w:t>”</w:t>
      </w:r>
      <w:r w:rsidR="00794C94">
        <w:t xml:space="preserve"> </w:t>
      </w:r>
      <w:r w:rsidR="00681628">
        <w:t>O</w:t>
      </w:r>
      <w:r w:rsidR="006944B9">
        <w:t xml:space="preserve">r, as her colleague Joan Silk </w:t>
      </w:r>
      <w:r w:rsidR="00A21FB3">
        <w:fldChar w:fldCharType="begin"/>
      </w:r>
      <w:r w:rsidR="00695401">
        <w:instrText xml:space="preserve"> ADDIN ZOTERO_ITEM CSL_CITATION {"citationID":"1t2dkh0d0h","properties":{"formattedCitation":"(2016: 176)","plainCitation":"(2016: 176)"},"citationItems":[{"id":5673,"uris":["http://zotero.org/users/896329/items/EWIURB9H"],"uri":["http://zotero.org/users/896329/items/EWIURB9H"],"itemData":{"id":5673,"type":"article-journal","title":"Evolution: Taxonomies of cognition","container-title":"Nature","page":"176-176","volume":"532","issue":"7598","source":"www.nature.com","abstract":"Joan B. Silk examines Frans de Waal's treatise on the evolution of animal intelligence.","DOI":"10.1038/532176a","ISSN":"0028-0836","shortTitle":"Evolution","journalAbbreviation":"Nature","language":"en","author":[{"family":"Silk","given":"Joan B."}],"issued":{"date-parts":[["2016",4,14]]}},"locator":"176","suppress-author":true}],"schema":"https://github.com/citation-style-language/schema/raw/master/csl-citation.json"} </w:instrText>
      </w:r>
      <w:r w:rsidR="00A21FB3">
        <w:fldChar w:fldCharType="separate"/>
      </w:r>
      <w:r w:rsidR="00FB7A33">
        <w:rPr>
          <w:noProof/>
        </w:rPr>
        <w:t>(2016: 176)</w:t>
      </w:r>
      <w:r w:rsidR="00A21FB3">
        <w:fldChar w:fldCharType="end"/>
      </w:r>
      <w:r w:rsidR="00681628">
        <w:t xml:space="preserve"> put it</w:t>
      </w:r>
      <w:r w:rsidR="006944B9">
        <w:t xml:space="preserve">: “Anthropocentrism […] </w:t>
      </w:r>
      <w:r w:rsidR="006944B9" w:rsidRPr="006944B9">
        <w:t>is not the only reason researchers are eager to understand what is distinctly human; some are driven by curiosity about how hum</w:t>
      </w:r>
      <w:r w:rsidR="00A21FB3">
        <w:t>ans came to dominate the planet</w:t>
      </w:r>
      <w:r w:rsidR="006944B9" w:rsidRPr="006944B9">
        <w:t xml:space="preserve">." </w:t>
      </w:r>
      <w:r w:rsidR="000F75B9">
        <w:t xml:space="preserve">First </w:t>
      </w:r>
      <w:r w:rsidR="00A21FB3">
        <w:t xml:space="preserve">they </w:t>
      </w:r>
      <w:r w:rsidR="000F75B9">
        <w:t xml:space="preserve">drove Neanderthals and </w:t>
      </w:r>
      <w:proofErr w:type="spellStart"/>
      <w:r w:rsidR="000F75B9">
        <w:t>Denisovans</w:t>
      </w:r>
      <w:proofErr w:type="spellEnd"/>
      <w:r w:rsidR="000F75B9">
        <w:t xml:space="preserve"> extinct, now orangutans, gorillas, bonobos, and chimpanzees</w:t>
      </w:r>
      <w:r w:rsidR="00CD5368">
        <w:t xml:space="preserve"> </w:t>
      </w:r>
      <w:r w:rsidR="00236E9D">
        <w:t xml:space="preserve">as well as 60% of all other primate species </w:t>
      </w:r>
      <w:r w:rsidR="00E17211">
        <w:fldChar w:fldCharType="begin"/>
      </w:r>
      <w:r w:rsidR="00695401">
        <w:instrText xml:space="preserve"> ADDIN ZOTERO_ITEM CSL_CITATION {"citationID":"MSvcByA8","properties":{"formattedCitation":"(Estrada et al., 2017; Shipman, 2015)","plainCitation":"(Estrada et al., 2017; Shipman, 2015)"},"citationItems":[{"id":6110,"uris":["http://zotero.org/users/896329/items/P3NTHUXT"],"uri":["http://zotero.org/users/896329/items/P3NTHUXT"],"itemData":{"id":6110,"type":"article-journal","title":"Impending extinction crisis of the world’s primates: Why primates matter","container-title":"Science Advances","page":"e1600946","volume":"3","issue":"1","source":"advances.sciencemag.org","abstract":"Nonhuman primates, our closest biological relatives, play important roles in the livelihoods, cultures, and religions of many societies and offer unique insights into human evolution, biology, behavior, and the threat of emerging diseases. They are an essential component of tropical biodiversity, contributing to forest regeneration and ecosystem health. Current information shows the existence of 504 species in 79 genera distributed in the Neotropics, mainland Africa, Madagascar, and Asia. Alarmingly, ~60% of primate species are now threatened with extinction and ~75% have declining populations. This situation is the result of escalating anthropogenic pressures on primates and their habitats—mainly global and local market demands, leading to extensive habitat loss through the expansion of industrial agriculture, large-scale cattle ranching, logging, oil and gas drilling, mining, dam building, and the construction of new road networks in primate range regions. Other important drivers are increased bushmeat hunting and the illegal trade of primates as pets and primate body parts, along with emerging threats, such as climate change and anthroponotic diseases. Often, these pressures act in synergy, exacerbating primate population declines. Given that primate range regions overlap extensively with a large, and rapidly growing, human population characterized by high levels of poverty, global attention is needed immediately to reverse the looming risk of primate extinctions and to attend to local human needs in sustainable ways. Raising global scientific and public awareness of the plight of the world’s primates and the costs of their loss to ecosystem health and human society is imperative.\nImpending extinction of the world’s primates due to human activities; immediate global attention is needed to reverse the trend.\nImpending extinction of the world’s primates due to human activities; immediate global attention is needed to reverse the trend.","DOI":"10.1126/sciadv.1600946","ISSN":"2375-2548","shortTitle":"Impending extinction crisis of the world’s primates","language":"en","author":[{"family":"Estrada","given":"Alejandro"},{"family":"Garber","given":"Paul A."},{"family":"Rylands","given":"Anthony B."},{"family":"Roos","given":"Christian"},{"family":"Fernandez-Duque","given":"Eduardo"},{"family":"Fiore","given":"Anthony Di"},{"family":"Nekaris","given":"K. Anne-Isola"},{"family":"Nijman","given":"Vincent"},{"family":"Heymann","given":"Eckhard W."},{"family":"Lambert","given":"Joanna E."},{"family":"Rovero","given":"Francesco"},{"family":"Barelli","given":"Claudia"},{"family":"Setchell","given":"Joanna M."},{"family":"Gillespie","given":"Thomas R."},{"family":"Mittermeier","given":"Russell A."},{"family":"Arregoitia","given":"Luis Verde"},{"family":"Guinea","given":"Miguel","dropping-particle":"de"},{"family":"Gouveia","given":"Sidney"},{"family":"Dobrovolski","given":"Ricardo"},{"family":"Shanee","given":"Sam"},{"family":"Shanee","given":"Noga"},{"family":"Boyle","given":"Sarah A."},{"family":"Fuentes","given":"Agustin"},{"family":"MacKinnon","given":"Katherine C."},{"family":"Amato","given":"Katherine R."},{"family":"Meyer","given":"Andreas L. S."},{"family":"Wich","given":"Serge"},{"family":"Sussman","given":"Robert W."},{"family":"Pan","given":"Ruliang"},{"family":"Kone","given":"Inza"},{"family":"Li","given":"Baoguo"}],"issued":{"date-parts":[["2017",1,1]]}}},{"id":5784,"uris":["http://zotero.org/users/896329/items/SBWTH7HF"],"uri":["http://zotero.org/users/896329/items/SBWTH7HF"],"itemData":{"id":5784,"type":"book","title":"The Invaders: How Humans and Their Dogs Drove Neanderthals to Extinction","publisher":"Belknap Press","publisher-place":"Cambridge, Massachusetts","number-of-pages":"288","edition":"Third edition","source":"Amazon","event-place":"Cambridge, Massachusetts","abstract":"With their large brains, sturdy physique, sophisticated tools, and hunting skills, Neanderthals are the closest known relatives to humans. Approx</w:instrText>
      </w:r>
      <w:r w:rsidR="00695401">
        <w:rPr>
          <w:rFonts w:hint="eastAsia"/>
        </w:rPr>
        <w:instrText>imately 200,000 years ago, as modern humans began to radiate out from their evolutionary birthplace in Africa, Neanderthals were already thriving in Europe</w:instrText>
      </w:r>
      <w:r w:rsidR="00695401">
        <w:rPr>
          <w:rFonts w:hint="eastAsia"/>
        </w:rPr>
        <w:instrText>―</w:instrText>
      </w:r>
      <w:r w:rsidR="00695401">
        <w:rPr>
          <w:rFonts w:hint="eastAsia"/>
        </w:rPr>
        <w:instrText>descendants of a much earlier migration of the African genus Homo. But when modern humans eventuall</w:instrText>
      </w:r>
      <w:r w:rsidR="00695401">
        <w:instrText>y made their way to Europe 45,000 years ago, Neanderthals suddenly vanished. Ever since the first Neanderthal bones were identified in 1856, scientists have been vexed by the question, why did modern humans survive while their evolutionary cousins went extinct?The Invaders musters compelling evidence to show that the major factor in the Neanderthals’ demise was direct competition with newly arriving humans. Drawing on insights from the field of invasion biology, which predicts that the species ecologically closest to the invasive predator will face the greatest competition, Pat Shipman traces the devastating impact of a growing human population: reduction of Neanderthals’ geographic range, isolation into small groups, and loss of genetic diversity.But modern humans were not the only invaders who competed with Neanderthals for big game. Shipman reveals fascinating confirmation of humans’ partnership with the first domesticated wolf-dogs soon after Neanderthals first began to disappear. This alliance betwee</w:instrText>
      </w:r>
      <w:r w:rsidR="00695401">
        <w:rPr>
          <w:rFonts w:hint="eastAsia"/>
        </w:rPr>
        <w:instrText>n two predator species, she hypothesizes, made possible an unprecedented degree of success in hunting large Ice Age mammals</w:instrText>
      </w:r>
      <w:r w:rsidR="00695401">
        <w:rPr>
          <w:rFonts w:hint="eastAsia"/>
        </w:rPr>
        <w:instrText>―</w:instrText>
      </w:r>
      <w:r w:rsidR="00695401">
        <w:rPr>
          <w:rFonts w:hint="eastAsia"/>
        </w:rPr>
        <w:instrText>a distinct and ultimately decisive advantage for humans over Neanderthals at a time when climate change made both groups vulnerable</w:instrText>
      </w:r>
      <w:r w:rsidR="00695401">
        <w:instrText xml:space="preserve">.","ISBN":"978-0-674-73676-4","shortTitle":"The Invaders","language":"English","author":[{"family":"Shipman","given":"Pat"}],"issued":{"date-parts":[["2015"]]}}}],"schema":"https://github.com/citation-style-language/schema/raw/master/csl-citation.json"} </w:instrText>
      </w:r>
      <w:r w:rsidR="00E17211">
        <w:fldChar w:fldCharType="separate"/>
      </w:r>
      <w:r w:rsidR="00FB7A33">
        <w:rPr>
          <w:noProof/>
        </w:rPr>
        <w:t xml:space="preserve">(Estrada et al., 2017; Shipman, </w:t>
      </w:r>
      <w:r w:rsidR="00FB7A33">
        <w:rPr>
          <w:noProof/>
        </w:rPr>
        <w:lastRenderedPageBreak/>
        <w:t>2015)</w:t>
      </w:r>
      <w:r w:rsidR="00E17211">
        <w:fldChar w:fldCharType="end"/>
      </w:r>
      <w:r w:rsidR="000F75B9">
        <w:t>.</w:t>
      </w:r>
      <w:r w:rsidR="008440E3">
        <w:t xml:space="preserve"> </w:t>
      </w:r>
      <w:r w:rsidR="00D338E9">
        <w:t>Z</w:t>
      </w:r>
      <w:r w:rsidR="008440E3">
        <w:t xml:space="preserve">oo </w:t>
      </w:r>
      <w:r w:rsidR="00F24332">
        <w:t>animals</w:t>
      </w:r>
      <w:r w:rsidR="008440E3">
        <w:t xml:space="preserve"> aside, chances are that</w:t>
      </w:r>
      <w:r w:rsidR="00D338E9">
        <w:t>,</w:t>
      </w:r>
      <w:r w:rsidR="008440E3">
        <w:t xml:space="preserve"> </w:t>
      </w:r>
      <w:r w:rsidR="009336E4">
        <w:t>by the end of the twenty-first century</w:t>
      </w:r>
      <w:r w:rsidR="00D338E9">
        <w:t>,</w:t>
      </w:r>
      <w:r w:rsidR="009336E4">
        <w:t xml:space="preserve"> we will be the only hominoids left.</w:t>
      </w:r>
    </w:p>
    <w:p w14:paraId="0040CA84" w14:textId="1BDBF298" w:rsidR="00A97EB3" w:rsidRDefault="002506AA" w:rsidP="008A6448">
      <w:pPr>
        <w:spacing w:line="480" w:lineRule="auto"/>
        <w:ind w:firstLine="720"/>
      </w:pPr>
      <w:r>
        <w:t>Baboons have fared slightly better</w:t>
      </w:r>
      <w:r w:rsidR="003E1D4E">
        <w:t xml:space="preserve"> than apes</w:t>
      </w:r>
      <w:r w:rsidR="001A137B">
        <w:t xml:space="preserve"> </w:t>
      </w:r>
      <w:r w:rsidR="009C1595">
        <w:t>because of their adaptability to human-modified landscapes</w:t>
      </w:r>
      <w:r w:rsidR="007768AE">
        <w:t xml:space="preserve">. However, </w:t>
      </w:r>
      <w:r w:rsidR="00CC5D40">
        <w:t>just like</w:t>
      </w:r>
      <w:r w:rsidR="00A65FBC">
        <w:t xml:space="preserve"> other primate species, their integration into </w:t>
      </w:r>
      <w:r w:rsidR="009C1595">
        <w:t>associations of</w:t>
      </w:r>
      <w:r w:rsidR="004E01CA">
        <w:t xml:space="preserve"> </w:t>
      </w:r>
      <w:r w:rsidR="00A65FBC">
        <w:t xml:space="preserve">humans and nonhumans </w:t>
      </w:r>
      <w:r w:rsidR="00DD1A91">
        <w:t>has failed</w:t>
      </w:r>
      <w:r w:rsidR="00BA05BA">
        <w:t xml:space="preserve"> </w:t>
      </w:r>
      <w:r w:rsidR="00921FF5">
        <w:t>all too often</w:t>
      </w:r>
      <w:r w:rsidR="00A93ACD">
        <w:t xml:space="preserve">, thwarting the kind of “biocultural hope” </w:t>
      </w:r>
      <w:r w:rsidR="00864263">
        <w:t xml:space="preserve">for more inclusive societies beyond the human </w:t>
      </w:r>
      <w:r w:rsidR="00A93ACD">
        <w:t>programmatically fostere</w:t>
      </w:r>
      <w:r w:rsidR="00714E8E">
        <w:t>d by multispecies ethnographers</w:t>
      </w:r>
      <w:r w:rsidR="0067413F">
        <w:t xml:space="preserve"> </w:t>
      </w:r>
      <w:r w:rsidR="0067413F">
        <w:fldChar w:fldCharType="begin"/>
      </w:r>
      <w:r w:rsidR="00695401">
        <w:instrText xml:space="preserve"> ADDIN ZOTERO_ITEM CSL_CITATION {"citationID":"89gdl5mi8","properties":{"formattedCitation":"(Kirksey et al., 2014: 18)","plainCitation":"(Kirksey et al., 2014: 18)"},"citationItems":[{"id":5556,"uris":["http://zotero.org/users/896329/items/SH8ANFC5"],"uri":["http://zotero.org/users/896329/items/SH8ANFC5"],"itemData":{"id":5556,"type":"chapter","title":"Introduction: Tactics of Multispecies Ethnography","container-title":"The Multispecies Salon","publisher":"Duke University Press","publisher-place":"Durham","page":"1-24","source":"Amazon","event-place":"Durham","abstract":"A new approach to writing culture has arrived: multispecies ethnography. Plants, animals, fungi, and microbes appear alongside humans in this singular book about natural and cultural history. Anthropologists have collaborated with artists and biological scientists to illuminate how diverse organisms are entangled in political, economic, and cultural systems. Contributions from influential writers and scholars, such as Dorion Sagan, Karen Barad, Donna Haraway, and Anna Lowenhaupt Tsing, are featured along with essays by emergent artists and cultural anthropologists.Delectable mushrooms flourishing in the aftermath of ecological disaster, microbial cultures enlivening the politics and value of food, and nascent life forms running wild in the age of biotechnology all figure in this curated collection of essays and artifacts. Recipes provide instructions on how to cook acorn mush, make cheese out of human milk, and enliven forests after they have been clear-cut. The Multispecies Salon investigates messianic dreams, environmental nightmares, and modest sites of biocultural hope.For additional materials see the companion website: www.multispecies-salon.org/Contributors. Karen Barad, Caitlin Berrigan, Karin Bolender, Maria Brodine, Brandon Costelloe-Kuehn, David S. Edmunds, Christine Hamilton, Donna J. Haraway, Stefan Helmreich, Angela James, Lindsay Kelley, Eben Kirksey, Linda Noel, Heather Paxson, Nathan Rich, Anna Rodriguez, Dorion Sagan, Craig Schuetze, Nicholas Shapiro, Miriam Simun, Kim TallBear, Anna Lowenhaupt Tsing","ISBN":"978-0-8223-5625-7","language":"English","editor":[{"family":"Kirksey","given":"Eben"}],"author":[{"family":"Kirksey","given":"Eben"},{"family":"Schuetze","given":"Craig"},{"family":"Helmreich","given":"Stefan"}],"issued":{"date-parts":[["2014"]]}},"locator":"18"}],"schema":"https://github.com/citation-style-language/schema/raw/master/csl-citation.json"} </w:instrText>
      </w:r>
      <w:r w:rsidR="0067413F">
        <w:fldChar w:fldCharType="separate"/>
      </w:r>
      <w:r w:rsidR="00FB7A33">
        <w:rPr>
          <w:noProof/>
        </w:rPr>
        <w:t>(Kirksey et al., 2014: 18)</w:t>
      </w:r>
      <w:r w:rsidR="0067413F">
        <w:fldChar w:fldCharType="end"/>
      </w:r>
      <w:r w:rsidR="007566A7">
        <w:t>.</w:t>
      </w:r>
      <w:r w:rsidR="00CC5D40">
        <w:t xml:space="preserve"> Commenting on the steadily aggravating conflicts between baboons and humans in South Africa, Strum </w:t>
      </w:r>
      <w:r w:rsidR="00392EA4">
        <w:t xml:space="preserve">called for major efforts to deter the monkeys from </w:t>
      </w:r>
      <w:r w:rsidR="00392EA4" w:rsidRPr="00392EA4">
        <w:t>approaching and feeding on human food</w:t>
      </w:r>
      <w:r w:rsidR="0083754B">
        <w:t xml:space="preserve"> as the only option </w:t>
      </w:r>
      <w:r w:rsidR="0083754B" w:rsidRPr="0083754B">
        <w:t xml:space="preserve">short of eliminating most or all of the baboons </w:t>
      </w:r>
      <w:r w:rsidR="0083754B" w:rsidRPr="00695F90">
        <w:fldChar w:fldCharType="begin"/>
      </w:r>
      <w:r w:rsidR="00695401">
        <w:instrText xml:space="preserve"> ADDIN ZOTERO_ITEM CSL_CITATION {"citationID":"vtwYfJdB","properties":{"formattedCitation":"(Nicholson, 2012)","plainCitation":"(Nicholson, 2012)"},"citationItems":[{"id":5554,"uris":["http://zotero.org/users/896329/items/UNDATM94"],"uri":["http://zotero.org/users/896329/items/UNDATM94"],"itemData":{"id":5554,"type":"webpage","title":"Anthropologist slams baboon monitoring","container-title":"IOL News","abstract":"undefined","URL":"http://www.iol.co.za/news/south-africa/western-cape/anthropologist-slams-baboon-monitoring-1347820","author":[{"family":"Nicholson","given":"Zara"}],"issued":{"date-parts":[["2012",7,24]]},"accessed":{"date-parts":[["2016",5,27]]}}}],"schema":"https://github.com/citation-style-language/schema/raw/master/csl-citation.json"} </w:instrText>
      </w:r>
      <w:r w:rsidR="0083754B" w:rsidRPr="00695F90">
        <w:fldChar w:fldCharType="separate"/>
      </w:r>
      <w:r w:rsidR="00FB7A33">
        <w:t>(Nicholson, 2012)</w:t>
      </w:r>
      <w:r w:rsidR="0083754B" w:rsidRPr="00695F90">
        <w:fldChar w:fldCharType="end"/>
      </w:r>
      <w:r w:rsidR="0083754B">
        <w:t>.</w:t>
      </w:r>
      <w:r w:rsidR="0036036E">
        <w:t xml:space="preserve"> Her</w:t>
      </w:r>
      <w:r w:rsidR="00E473B8">
        <w:t xml:space="preserve"> </w:t>
      </w:r>
      <w:r w:rsidR="007B2511">
        <w:t xml:space="preserve">heavy-hearted plea for killing </w:t>
      </w:r>
      <w:r w:rsidR="00934FAD">
        <w:t xml:space="preserve">no longer controllable </w:t>
      </w:r>
      <w:r w:rsidR="00C85DD3">
        <w:t>individuals</w:t>
      </w:r>
      <w:r w:rsidR="00934FAD">
        <w:t xml:space="preserve"> did not diverge from </w:t>
      </w:r>
      <w:proofErr w:type="spellStart"/>
      <w:r w:rsidR="00934FAD">
        <w:t>Latour’s</w:t>
      </w:r>
      <w:proofErr w:type="spellEnd"/>
      <w:r w:rsidR="00934FAD">
        <w:t xml:space="preserve"> </w:t>
      </w:r>
      <w:r w:rsidR="00CF2585">
        <w:fldChar w:fldCharType="begin"/>
      </w:r>
      <w:r w:rsidR="00695401">
        <w:instrText xml:space="preserve"> ADDIN ZOTERO_ITEM CSL_CITATION {"citationID":"1bs1c6jbsm","properties":{"formattedCitation":"(2004b: 124)","plainCitation":"(2004b: 124)"},"citationItems":[{"id":1530,"uris":["http://zotero.org/users/896329/items/VWCWTCSQ"],"uri":["http://zotero.org/users/896329/items/VWCWTCSQ"],"itemData":{"id":1530,"type":"book","title":"Politics of Nature: How to Bring the Sciences into Democracy","publisher":"Harvard University Press","publisher-place":"Cambridge (MA)","event-place":"Cambridge (MA)","author":[{"family":"Latour","given":"Bruno"}],"issued":{"date-parts":[["2004"]]}},"locator":"124","suppress-author":true}],"schema":"https://github.com/citation-style-language/schema/raw/master/csl-citation.json"} </w:instrText>
      </w:r>
      <w:r w:rsidR="00CF2585">
        <w:fldChar w:fldCharType="separate"/>
      </w:r>
      <w:r w:rsidR="00FB7A33">
        <w:rPr>
          <w:noProof/>
        </w:rPr>
        <w:t>(2004b: 124)</w:t>
      </w:r>
      <w:r w:rsidR="00CF2585">
        <w:fldChar w:fldCharType="end"/>
      </w:r>
      <w:r w:rsidR="00CF2585">
        <w:t xml:space="preserve"> </w:t>
      </w:r>
      <w:r w:rsidR="00934FAD">
        <w:t xml:space="preserve">vision of a </w:t>
      </w:r>
      <w:r w:rsidR="00E473B8">
        <w:t xml:space="preserve">politics of nature </w:t>
      </w:r>
      <w:r w:rsidR="00934FAD">
        <w:t xml:space="preserve">since his understanding of </w:t>
      </w:r>
      <w:r w:rsidR="00902D26">
        <w:t>a</w:t>
      </w:r>
      <w:r w:rsidR="00A20D07">
        <w:t xml:space="preserve"> </w:t>
      </w:r>
      <w:r w:rsidR="00A20D07" w:rsidRPr="00A20D07">
        <w:t>progressive composition of</w:t>
      </w:r>
      <w:r w:rsidR="00A20D07">
        <w:t xml:space="preserve"> </w:t>
      </w:r>
      <w:r w:rsidR="009C1595">
        <w:t>a</w:t>
      </w:r>
      <w:r w:rsidR="00A20D07" w:rsidRPr="00A20D07">
        <w:t xml:space="preserve"> common world</w:t>
      </w:r>
      <w:r w:rsidR="00CF2585">
        <w:t xml:space="preserve"> always involved the exclusion of certain entities, “</w:t>
      </w:r>
      <w:r w:rsidR="00CF2585" w:rsidRPr="00CF2585">
        <w:t>beings</w:t>
      </w:r>
      <w:r w:rsidR="00CF2585">
        <w:t xml:space="preserve"> </w:t>
      </w:r>
      <w:r w:rsidR="00CF2585" w:rsidRPr="00CF2585">
        <w:t>that the collectivity has decided to do without, for which it has refused</w:t>
      </w:r>
      <w:r w:rsidR="00CF2585">
        <w:t xml:space="preserve"> to take responsibility – </w:t>
      </w:r>
      <w:r w:rsidR="00CF2585" w:rsidRPr="00CF2585">
        <w:t>let us remember that these entities can be humans,</w:t>
      </w:r>
      <w:r w:rsidR="00CF2585">
        <w:t xml:space="preserve"> </w:t>
      </w:r>
      <w:r w:rsidR="00CF2585" w:rsidRPr="00CF2585">
        <w:t>but also animal speci</w:t>
      </w:r>
      <w:r w:rsidR="00CF2585">
        <w:t>es, research programs, concepts.”</w:t>
      </w:r>
    </w:p>
    <w:p w14:paraId="73CBCD6F" w14:textId="522A19FE" w:rsidR="004401AE" w:rsidRDefault="00CA2737" w:rsidP="008A6448">
      <w:pPr>
        <w:spacing w:line="480" w:lineRule="auto"/>
      </w:pPr>
      <w:r>
        <w:tab/>
        <w:t xml:space="preserve">The question of </w:t>
      </w:r>
      <w:r w:rsidR="000A6D98">
        <w:t xml:space="preserve">how </w:t>
      </w:r>
      <w:r w:rsidR="000A6D98">
        <w:rPr>
          <w:i/>
        </w:rPr>
        <w:t>Homo sapiens</w:t>
      </w:r>
      <w:r w:rsidR="00375818">
        <w:rPr>
          <w:i/>
        </w:rPr>
        <w:t xml:space="preserve"> </w:t>
      </w:r>
      <w:proofErr w:type="spellStart"/>
      <w:r w:rsidR="00375818">
        <w:rPr>
          <w:i/>
        </w:rPr>
        <w:t>sapiens</w:t>
      </w:r>
      <w:proofErr w:type="spellEnd"/>
      <w:r w:rsidR="000A6D98">
        <w:rPr>
          <w:i/>
        </w:rPr>
        <w:t xml:space="preserve">, </w:t>
      </w:r>
      <w:r w:rsidR="000A6D98">
        <w:t xml:space="preserve">the </w:t>
      </w:r>
      <w:r w:rsidR="00375818">
        <w:t xml:space="preserve">doubly wise ape, </w:t>
      </w:r>
      <w:r w:rsidR="009E3AFB">
        <w:t xml:space="preserve">has come to make decisions about </w:t>
      </w:r>
      <w:r w:rsidR="0089601F">
        <w:t xml:space="preserve">the </w:t>
      </w:r>
      <w:r w:rsidR="009E3AFB">
        <w:t xml:space="preserve">life and death of </w:t>
      </w:r>
      <w:r w:rsidR="00306742">
        <w:t>baboons rather than the other way round</w:t>
      </w:r>
      <w:r w:rsidR="009A10FD">
        <w:t xml:space="preserve">, </w:t>
      </w:r>
      <w:r w:rsidR="00CF6660">
        <w:t xml:space="preserve">as imagined in Pierre </w:t>
      </w:r>
      <w:proofErr w:type="spellStart"/>
      <w:r w:rsidR="00CF6660">
        <w:t>Boul</w:t>
      </w:r>
      <w:r w:rsidR="009A10FD">
        <w:t>l</w:t>
      </w:r>
      <w:r w:rsidR="00CF6660">
        <w:t>e’s</w:t>
      </w:r>
      <w:proofErr w:type="spellEnd"/>
      <w:r w:rsidR="00CF6660">
        <w:t xml:space="preserve"> </w:t>
      </w:r>
      <w:r w:rsidR="00B00C35">
        <w:t>(1963)</w:t>
      </w:r>
      <w:r w:rsidR="009A10FD">
        <w:t xml:space="preserve"> </w:t>
      </w:r>
      <w:r w:rsidR="00CF6660">
        <w:t xml:space="preserve">science-fiction novel </w:t>
      </w:r>
      <w:r w:rsidR="00CF6660">
        <w:rPr>
          <w:i/>
        </w:rPr>
        <w:t>Planet of the Apes</w:t>
      </w:r>
      <w:r w:rsidR="009A10FD">
        <w:t xml:space="preserve">, </w:t>
      </w:r>
      <w:r w:rsidR="00625CFA">
        <w:t xml:space="preserve">might well have to do with </w:t>
      </w:r>
      <w:r w:rsidR="00EA2E7A">
        <w:t xml:space="preserve">our ability to use a historically increasing number </w:t>
      </w:r>
      <w:r w:rsidR="003E2F7A">
        <w:t>of objects</w:t>
      </w:r>
      <w:r w:rsidR="004A140F">
        <w:t xml:space="preserve">, which forge and stabilize social ties in wider and wider networks. </w:t>
      </w:r>
      <w:r w:rsidR="00A34EC2">
        <w:t xml:space="preserve">Yet </w:t>
      </w:r>
      <w:r w:rsidR="00A47814">
        <w:t xml:space="preserve">it is </w:t>
      </w:r>
      <w:r w:rsidR="0007739D">
        <w:t xml:space="preserve">technologies of deterrence such as </w:t>
      </w:r>
      <w:r w:rsidR="00A47814">
        <w:t xml:space="preserve">electric fences, paintballs, and bear bangers, which featured most prominently in </w:t>
      </w:r>
      <w:r w:rsidR="00A34EC2">
        <w:t xml:space="preserve">discussions about </w:t>
      </w:r>
      <w:r w:rsidR="00EA2E7A">
        <w:t xml:space="preserve">the </w:t>
      </w:r>
      <w:r w:rsidR="005135A8">
        <w:t>C</w:t>
      </w:r>
      <w:r w:rsidR="00A47814">
        <w:t>ape baboons’</w:t>
      </w:r>
      <w:r w:rsidR="00A34EC2">
        <w:t xml:space="preserve"> fate,</w:t>
      </w:r>
      <w:r w:rsidR="00A47814">
        <w:t xml:space="preserve"> reflecting</w:t>
      </w:r>
      <w:r w:rsidR="00A34EC2">
        <w:t xml:space="preserve"> t</w:t>
      </w:r>
      <w:r w:rsidR="00BF2263">
        <w:t xml:space="preserve">he need for “cutting </w:t>
      </w:r>
      <w:r w:rsidR="00BF2263">
        <w:lastRenderedPageBreak/>
        <w:t xml:space="preserve">the network,” as anthropologist Marilyn </w:t>
      </w:r>
      <w:proofErr w:type="spellStart"/>
      <w:r w:rsidR="00BF2263">
        <w:t>Strathern</w:t>
      </w:r>
      <w:proofErr w:type="spellEnd"/>
      <w:r w:rsidR="00BF2263">
        <w:t xml:space="preserve"> </w:t>
      </w:r>
      <w:r w:rsidR="00F13789">
        <w:fldChar w:fldCharType="begin"/>
      </w:r>
      <w:r w:rsidR="00695401">
        <w:instrText xml:space="preserve"> ADDIN ZOTERO_ITEM CSL_CITATION {"citationID":"cjo1tdh75","properties":{"formattedCitation":"(1996)","plainCitation":"(1996)"},"citationItems":[{"id":5558,"uris":["http://zotero.org/users/896329/items/8WQ6R7TZ"],"uri":["http://zotero.org/users/896329/items/8WQ6R7TZ"],"itemData":{"id":5558,"type":"article-journal","title":"Cutting the Network","container-title":"Journal of the Royal Anthropological Institute","page":"517-535","volume":"2","issue":"3","author":[{"family":"Strathern","given":"Marilyn"}],"issued":{"date-parts":[["1996"]]}},"suppress-author":true}],"schema":"https://github.com/citation-style-language/schema/raw/master/csl-citation.json"} </w:instrText>
      </w:r>
      <w:r w:rsidR="00F13789">
        <w:fldChar w:fldCharType="separate"/>
      </w:r>
      <w:r w:rsidR="00FB7A33">
        <w:rPr>
          <w:noProof/>
        </w:rPr>
        <w:t>(1996)</w:t>
      </w:r>
      <w:r w:rsidR="00F13789">
        <w:fldChar w:fldCharType="end"/>
      </w:r>
      <w:r w:rsidR="00FB205A">
        <w:t xml:space="preserve"> called it</w:t>
      </w:r>
      <w:r w:rsidR="006846D2">
        <w:t xml:space="preserve"> in her response to the hybridizers’ excoriation of boundaries</w:t>
      </w:r>
      <w:r w:rsidR="00FB205A">
        <w:t>.</w:t>
      </w:r>
      <w:r w:rsidR="00D129D0">
        <w:t xml:space="preserve"> </w:t>
      </w:r>
      <w:r w:rsidR="007B6F19">
        <w:t xml:space="preserve">Latour </w:t>
      </w:r>
      <w:r w:rsidR="00BA7B19">
        <w:fldChar w:fldCharType="begin"/>
      </w:r>
      <w:r w:rsidR="00695401">
        <w:instrText xml:space="preserve"> ADDIN ZOTERO_ITEM CSL_CITATION {"citationID":"1adei3av5p","properties":{"formattedCitation":"(1996: 231)","plainCitation":"(1996: 231)"},"citationItems":[{"id":6392,"uris":["http://zotero.org/users/896329/items/WK5KKB6J"],"uri":["http://zotero.org/users/896329/items/WK5KKB6J"],"itemData":{"id":6392,"type":"article-journal","title":"On Interobjectivity","container-title":"Mind, Culture, and Activity","page":"228-245","volume":"3","issue":"4","source":"Taylor and Francis+NEJM","DOI":"10.1207/s15327884mca0304_2","ISSN":"1074-9039","author":[{"family":"Latour","given":"Bruno"}],"issued":{"date-parts":[["1996",10,1]]}},"locator":"231","suppress-author":true}],"schema":"https://github.com/citation-style-language/schema/raw/master/csl-citation.json"} </w:instrText>
      </w:r>
      <w:r w:rsidR="00BA7B19">
        <w:fldChar w:fldCharType="separate"/>
      </w:r>
      <w:r w:rsidR="00FB7A33">
        <w:rPr>
          <w:noProof/>
        </w:rPr>
        <w:t>(1996: 231)</w:t>
      </w:r>
      <w:r w:rsidR="00BA7B19">
        <w:fldChar w:fldCharType="end"/>
      </w:r>
      <w:r w:rsidR="00CE39DC">
        <w:t xml:space="preserve"> </w:t>
      </w:r>
      <w:r w:rsidR="004C58ED">
        <w:t xml:space="preserve">had already pointed out that </w:t>
      </w:r>
      <w:r w:rsidR="00D04D2F">
        <w:t xml:space="preserve">human sociology differed from </w:t>
      </w:r>
      <w:r w:rsidR="00A20980">
        <w:t>primate</w:t>
      </w:r>
      <w:r w:rsidR="00D04D2F">
        <w:t xml:space="preserve"> sociology in that human interactions</w:t>
      </w:r>
      <w:r w:rsidR="00263477">
        <w:t xml:space="preserve"> </w:t>
      </w:r>
      <w:r w:rsidR="003C7A32">
        <w:t>not only</w:t>
      </w:r>
      <w:r w:rsidR="00263477">
        <w:t xml:space="preserve"> occurred in an extended network connecting </w:t>
      </w:r>
      <w:r w:rsidR="00CB03F0">
        <w:t>the here and now with</w:t>
      </w:r>
      <w:r w:rsidR="00D74FCF">
        <w:t xml:space="preserve"> remote</w:t>
      </w:r>
      <w:r w:rsidR="00CB03F0">
        <w:t xml:space="preserve"> </w:t>
      </w:r>
      <w:r w:rsidR="00D74FCF">
        <w:t>dates, places, and people</w:t>
      </w:r>
      <w:r w:rsidR="003C7A32">
        <w:t xml:space="preserve">, but </w:t>
      </w:r>
      <w:r w:rsidR="003E206D">
        <w:t xml:space="preserve">were also framed </w:t>
      </w:r>
      <w:r w:rsidR="002622D1">
        <w:t>in</w:t>
      </w:r>
      <w:r w:rsidR="00F05A7D">
        <w:t xml:space="preserve"> way</w:t>
      </w:r>
      <w:r w:rsidR="002622D1">
        <w:t>s</w:t>
      </w:r>
      <w:r w:rsidR="00F05A7D">
        <w:t xml:space="preserve"> that </w:t>
      </w:r>
      <w:r w:rsidR="002622D1">
        <w:t>interrupted</w:t>
      </w:r>
      <w:r w:rsidR="002A54A5">
        <w:t xml:space="preserve"> the network</w:t>
      </w:r>
      <w:r w:rsidR="00755F8D">
        <w:t>: w</w:t>
      </w:r>
      <w:r w:rsidR="009235DF">
        <w:t xml:space="preserve">hile </w:t>
      </w:r>
      <w:r w:rsidR="00831388">
        <w:t xml:space="preserve">Strum’s olive </w:t>
      </w:r>
      <w:r w:rsidR="009235DF">
        <w:t xml:space="preserve">baboons </w:t>
      </w:r>
      <w:r w:rsidR="009061F2">
        <w:t>dealt with each other</w:t>
      </w:r>
      <w:r w:rsidR="000F189C">
        <w:t xml:space="preserve"> in the “continuous presence of all</w:t>
      </w:r>
      <w:r w:rsidR="007C0B3D">
        <w:t>,</w:t>
      </w:r>
      <w:r w:rsidR="000F189C">
        <w:t>”</w:t>
      </w:r>
      <w:r w:rsidR="007C0B3D">
        <w:t xml:space="preserve"> human material culture allowed for “</w:t>
      </w:r>
      <w:r w:rsidR="00770AB1">
        <w:t>closed-door interactions</w:t>
      </w:r>
      <w:r w:rsidR="00E1398F">
        <w:t>.</w:t>
      </w:r>
      <w:r w:rsidR="00770AB1">
        <w:t>”</w:t>
      </w:r>
      <w:r w:rsidR="00E1398F">
        <w:t xml:space="preserve"> O</w:t>
      </w:r>
      <w:r w:rsidR="00755F8D">
        <w:t xml:space="preserve">f course, </w:t>
      </w:r>
      <w:r w:rsidR="004141E6">
        <w:t>the fission-</w:t>
      </w:r>
      <w:r w:rsidR="003007C5">
        <w:t xml:space="preserve">fusion </w:t>
      </w:r>
      <w:r w:rsidR="008C1032">
        <w:t xml:space="preserve">societies of </w:t>
      </w:r>
      <w:proofErr w:type="spellStart"/>
      <w:r w:rsidR="00C74CD0">
        <w:t>hamadryas</w:t>
      </w:r>
      <w:proofErr w:type="spellEnd"/>
      <w:r w:rsidR="00C74CD0">
        <w:t xml:space="preserve"> baboons</w:t>
      </w:r>
      <w:r w:rsidR="0043225A">
        <w:t xml:space="preserve">, spider monkeys, </w:t>
      </w:r>
      <w:r w:rsidR="00AA7181">
        <w:t>or</w:t>
      </w:r>
      <w:r w:rsidR="0043225A">
        <w:t xml:space="preserve"> chimpanzees</w:t>
      </w:r>
      <w:r w:rsidR="00C74CD0">
        <w:t xml:space="preserve"> allowed for </w:t>
      </w:r>
      <w:r w:rsidR="00273533">
        <w:t xml:space="preserve">such </w:t>
      </w:r>
      <w:r w:rsidR="00DF4BDC">
        <w:t xml:space="preserve">temporary detachment and social compartmentalization </w:t>
      </w:r>
      <w:r w:rsidR="00CB6444">
        <w:t xml:space="preserve">without </w:t>
      </w:r>
      <w:r w:rsidR="00900F60">
        <w:t xml:space="preserve">any backrooms, </w:t>
      </w:r>
      <w:r w:rsidR="00E512EF">
        <w:t>envelopes</w:t>
      </w:r>
      <w:r w:rsidR="00900F60">
        <w:t>,</w:t>
      </w:r>
      <w:r w:rsidR="00E512EF">
        <w:t xml:space="preserve"> telephone lines,</w:t>
      </w:r>
      <w:r w:rsidR="00900F60">
        <w:t xml:space="preserve"> </w:t>
      </w:r>
      <w:r w:rsidR="00E512EF">
        <w:t>or</w:t>
      </w:r>
      <w:r w:rsidR="0089568A">
        <w:t xml:space="preserve"> </w:t>
      </w:r>
      <w:r w:rsidR="000F0536">
        <w:t xml:space="preserve">private </w:t>
      </w:r>
      <w:r w:rsidR="0089568A">
        <w:t>Facebook groups</w:t>
      </w:r>
      <w:r w:rsidR="00E1398F">
        <w:t xml:space="preserve">. </w:t>
      </w:r>
      <w:r w:rsidR="00E60E6A">
        <w:t>But o</w:t>
      </w:r>
      <w:r w:rsidR="005806B7">
        <w:t>bjects</w:t>
      </w:r>
      <w:r w:rsidR="00E93653">
        <w:t xml:space="preserve"> </w:t>
      </w:r>
      <w:r w:rsidR="003C7A32">
        <w:t>certainly</w:t>
      </w:r>
      <w:r w:rsidR="00E93653">
        <w:t xml:space="preserve"> help</w:t>
      </w:r>
      <w:r w:rsidR="003C7A32">
        <w:t>ed</w:t>
      </w:r>
      <w:r w:rsidR="00E93653">
        <w:t xml:space="preserve"> to truncate </w:t>
      </w:r>
      <w:r w:rsidR="005806B7">
        <w:t>an otherw</w:t>
      </w:r>
      <w:r w:rsidR="00BA6191">
        <w:t>ise limitless web of relations.</w:t>
      </w:r>
      <w:r w:rsidR="000F53F6">
        <w:t xml:space="preserve"> </w:t>
      </w:r>
      <w:r w:rsidR="006B55B7">
        <w:t xml:space="preserve">This double work of </w:t>
      </w:r>
      <w:r w:rsidR="00095D0C">
        <w:t xml:space="preserve">localization and globalization distinguished </w:t>
      </w:r>
      <w:r w:rsidR="00821E3A">
        <w:t xml:space="preserve">human from simian </w:t>
      </w:r>
      <w:r w:rsidR="00A20980">
        <w:t xml:space="preserve">sociality, Latour </w:t>
      </w:r>
      <w:r w:rsidR="00BA7B19">
        <w:fldChar w:fldCharType="begin"/>
      </w:r>
      <w:r w:rsidR="00695401">
        <w:instrText xml:space="preserve"> ADDIN ZOTERO_ITEM CSL_CITATION {"citationID":"2idjn0o4uh","properties":{"formattedCitation":"(1996: 234)","plainCitation":"(1996: 234)"},"citationItems":[{"id":6392,"uris":["http://zotero.org/users/896329/items/WK5KKB6J"],"uri":["http://zotero.org/users/896329/items/WK5KKB6J"],"itemData":{"id":6392,"type":"article-journal","title":"On Interobjectivity","container-title":"Mind, Culture, and Activity","page":"228-245","volume":"3","issue":"4","source":"Taylor and Francis+NEJM","DOI":"10.1207/s15327884mca0304_2","ISSN":"1074-9039","author":[{"family":"Latour","given":"Bruno"}],"issued":{"date-parts":[["1996",10,1]]}},"locator":"234","suppress-author":true}],"schema":"https://github.com/citation-style-language/schema/raw/master/csl-citation.json"} </w:instrText>
      </w:r>
      <w:r w:rsidR="00BA7B19">
        <w:fldChar w:fldCharType="separate"/>
      </w:r>
      <w:r w:rsidR="00FB7A33">
        <w:rPr>
          <w:noProof/>
        </w:rPr>
        <w:t>(1996: 234)</w:t>
      </w:r>
      <w:r w:rsidR="00BA7B19">
        <w:fldChar w:fldCharType="end"/>
      </w:r>
      <w:r w:rsidR="00CE75CA">
        <w:t xml:space="preserve"> maintained. </w:t>
      </w:r>
      <w:r w:rsidR="00307A17">
        <w:t xml:space="preserve">Is that </w:t>
      </w:r>
      <w:r w:rsidR="005328C6">
        <w:t xml:space="preserve">why we </w:t>
      </w:r>
      <w:r w:rsidR="005A66B1">
        <w:t xml:space="preserve">don’t find ourselves in a </w:t>
      </w:r>
      <w:proofErr w:type="spellStart"/>
      <w:r w:rsidR="005A66B1">
        <w:t>Chimpocene</w:t>
      </w:r>
      <w:proofErr w:type="spellEnd"/>
      <w:r w:rsidR="005A66B1">
        <w:t xml:space="preserve"> or a </w:t>
      </w:r>
      <w:proofErr w:type="spellStart"/>
      <w:r w:rsidR="005A66B1">
        <w:t>Papiocene</w:t>
      </w:r>
      <w:proofErr w:type="spellEnd"/>
      <w:r w:rsidR="005328C6">
        <w:t xml:space="preserve"> </w:t>
      </w:r>
      <w:r w:rsidR="00307A17">
        <w:t>but in the Anthropocene?</w:t>
      </w:r>
    </w:p>
    <w:p w14:paraId="18B6B5DD" w14:textId="77777777" w:rsidR="00EF3B67" w:rsidRDefault="00EF3B67" w:rsidP="008A6448">
      <w:pPr>
        <w:spacing w:line="480" w:lineRule="auto"/>
      </w:pPr>
    </w:p>
    <w:p w14:paraId="346BA053" w14:textId="22FC5A34" w:rsidR="00EF3B67" w:rsidRPr="00EF3B67" w:rsidRDefault="005D2602" w:rsidP="008A6448">
      <w:pPr>
        <w:pStyle w:val="Heading2"/>
        <w:spacing w:line="480" w:lineRule="auto"/>
      </w:pPr>
      <w:r>
        <w:t>6</w:t>
      </w:r>
      <w:r w:rsidR="00EF3B67" w:rsidRPr="00EF3B67">
        <w:t xml:space="preserve">. </w:t>
      </w:r>
      <w:r w:rsidR="001C5630">
        <w:t xml:space="preserve"> </w:t>
      </w:r>
      <w:proofErr w:type="spellStart"/>
      <w:r w:rsidR="006F6D9F">
        <w:t>Latour's</w:t>
      </w:r>
      <w:proofErr w:type="spellEnd"/>
      <w:r w:rsidR="006F6D9F">
        <w:t xml:space="preserve"> Moratorium on Cognitive </w:t>
      </w:r>
      <w:r w:rsidR="00EF7B9C">
        <w:t>Explanations</w:t>
      </w:r>
      <w:r w:rsidR="00F121B8">
        <w:t xml:space="preserve"> Has Long Run Out</w:t>
      </w:r>
    </w:p>
    <w:p w14:paraId="0FF385EA" w14:textId="3673892A" w:rsidR="00AF4931" w:rsidRDefault="005E457A" w:rsidP="008A6448">
      <w:pPr>
        <w:spacing w:line="480" w:lineRule="auto"/>
      </w:pPr>
      <w:r>
        <w:t>T</w:t>
      </w:r>
      <w:r w:rsidR="004950AE">
        <w:t xml:space="preserve">o this day, </w:t>
      </w:r>
      <w:r w:rsidR="00AF4931">
        <w:t xml:space="preserve">Strum and </w:t>
      </w:r>
      <w:proofErr w:type="spellStart"/>
      <w:r w:rsidR="00AF4931">
        <w:t>Latour’s</w:t>
      </w:r>
      <w:proofErr w:type="spellEnd"/>
      <w:r w:rsidR="00AF4931">
        <w:t xml:space="preserve"> </w:t>
      </w:r>
      <w:r w:rsidR="00AF4931">
        <w:fldChar w:fldCharType="begin"/>
      </w:r>
      <w:r w:rsidR="00695401">
        <w:instrText xml:space="preserve"> ADDIN ZOTERO_ITEM CSL_CITATION {"citationID":"9d8ehbku1","properties":{"formattedCitation":"(1987)","plainCitation":"(1987)"},"citationItems":[{"id":4029,"uris":["http://zotero.org/users/896329/items/E64PP7ST"],"uri":["http://zotero.org/users/896329/items/E64PP7ST"],"itemData":{"id":4029,"type":"article-journal","title":"Redefining the social link: from baboons to humans","container-title":"Social Science Information","page":"783–802","volume":"26","issue":"4","source":"Google Scholar","shortTitle":"Redefining the social link","author":[{"family":"Strum","given":"Shirley C."},{"family":"Latour","given":"Bruno"}],"issued":{"date-parts":[["1987"]]}},"suppress-author":true}],"schema":"https://github.com/citation-style-language/schema/raw/master/csl-citation.json"} </w:instrText>
      </w:r>
      <w:r w:rsidR="00AF4931">
        <w:fldChar w:fldCharType="separate"/>
      </w:r>
      <w:r w:rsidR="00FB7A33">
        <w:rPr>
          <w:noProof/>
        </w:rPr>
        <w:t>(1987)</w:t>
      </w:r>
      <w:r w:rsidR="00AF4931">
        <w:fldChar w:fldCharType="end"/>
      </w:r>
      <w:r w:rsidR="00AF4931">
        <w:t xml:space="preserve"> thesis</w:t>
      </w:r>
      <w:r w:rsidR="00E55C9C">
        <w:t xml:space="preserve"> that objects have driven the social evolution from baboons to scientists</w:t>
      </w:r>
      <w:r w:rsidR="004950AE">
        <w:t xml:space="preserve"> has remained speculative</w:t>
      </w:r>
      <w:r w:rsidR="00F24E6D">
        <w:t xml:space="preserve"> in character, representing a style of thought more reminiscent of eighteenth-century philosophical anthropology than late twentieth-century </w:t>
      </w:r>
      <w:r w:rsidR="0080654C">
        <w:t>field</w:t>
      </w:r>
      <w:r w:rsidR="00F24E6D">
        <w:t xml:space="preserve"> primatology. </w:t>
      </w:r>
      <w:r w:rsidR="00913695">
        <w:t xml:space="preserve">This is all the </w:t>
      </w:r>
      <w:r w:rsidR="00913695" w:rsidRPr="007D7312">
        <w:t xml:space="preserve">more surprising since they had previously </w:t>
      </w:r>
      <w:r w:rsidR="00E52730" w:rsidRPr="007D7312">
        <w:t>called for a science</w:t>
      </w:r>
      <w:r w:rsidR="003401F7" w:rsidRPr="007D7312">
        <w:t xml:space="preserve"> of our social origins</w:t>
      </w:r>
      <w:r w:rsidR="003401F7">
        <w:t xml:space="preserve"> that was not only coherent the way Hobbes’s and Rousseau’s just-so stories had been, but </w:t>
      </w:r>
      <w:r w:rsidR="004A1F0A" w:rsidRPr="007D7312">
        <w:t xml:space="preserve">that was </w:t>
      </w:r>
      <w:r w:rsidR="003401F7" w:rsidRPr="007D7312">
        <w:t xml:space="preserve">also </w:t>
      </w:r>
      <w:r w:rsidR="00CD6DE2" w:rsidRPr="007D7312">
        <w:t xml:space="preserve">based on </w:t>
      </w:r>
      <w:r w:rsidR="00387149" w:rsidRPr="007D7312">
        <w:t xml:space="preserve">the latest </w:t>
      </w:r>
      <w:r w:rsidR="00CD6DE2" w:rsidRPr="007D7312">
        <w:t>scientific facts</w:t>
      </w:r>
      <w:r w:rsidR="00CD6DE2">
        <w:t xml:space="preserve"> </w:t>
      </w:r>
      <w:r w:rsidR="00387149">
        <w:fldChar w:fldCharType="begin"/>
      </w:r>
      <w:r w:rsidR="00695401">
        <w:instrText xml:space="preserve"> ADDIN ZOTERO_ITEM CSL_CITATION {"citationID":"as4fvopn4","properties":{"formattedCitation":"(Latour and Strum, 1986: 186)","plainCitation":"(Latour and Strum, 1986: 186)"},"citationItems":[{"id":4714,"uris":["http://zotero.org/users/896329/items/QACR2V9P"],"uri":["http://zotero.org/users/896329/items/QACR2V9P"],"itemData":{"id":4714,"type":"article-journal","title":"Human social origins: Oh please, tell us another story","container-title":"Journal of social and biological structures","page":"169–187","volume":"9","issue":"2","source":"Google Scholar","shortTitle":"Human social origins","author":[{"family":"Latour","given":"Bruno"},{"family":"Strum","given":"Shirley C."}],"issued":{"date-parts":[["1986"]]}},"locator":"186"}],"schema":"https://github.com/citation-style-language/schema/raw/master/csl-citation.json"} </w:instrText>
      </w:r>
      <w:r w:rsidR="00387149">
        <w:fldChar w:fldCharType="separate"/>
      </w:r>
      <w:r w:rsidR="00FB7A33">
        <w:t>(Latour and Strum, 1986: 186)</w:t>
      </w:r>
      <w:r w:rsidR="00387149">
        <w:fldChar w:fldCharType="end"/>
      </w:r>
      <w:r w:rsidR="00387149">
        <w:t xml:space="preserve">. And these facts would best be </w:t>
      </w:r>
      <w:r w:rsidR="00387149">
        <w:lastRenderedPageBreak/>
        <w:t xml:space="preserve">supported by quantitative data generated in experiments and long-term </w:t>
      </w:r>
      <w:r w:rsidR="008D3D33">
        <w:t>observations</w:t>
      </w:r>
      <w:r w:rsidR="00FE2FBA">
        <w:t xml:space="preserve">, </w:t>
      </w:r>
      <w:r w:rsidR="002F51E1">
        <w:t>Strum</w:t>
      </w:r>
      <w:r w:rsidR="00387149">
        <w:t xml:space="preserve"> </w:t>
      </w:r>
      <w:r w:rsidR="00C52074">
        <w:fldChar w:fldCharType="begin"/>
      </w:r>
      <w:r w:rsidR="00695401">
        <w:instrText xml:space="preserve"> ADDIN ZOTERO_ITEM CSL_CITATION {"citationID":"r0s6wFEN","properties":{"formattedCitation":"(2012: 19)","plainCitation":"(2012: 19)"},"citationItems":[{"id":5380,"uris":["http://zotero.org/users/896329/items/ZMUJRI55"],"uri":["http://zotero.org/users/896329/items/ZMUJRI55"],"itemData":{"id":5380,"type":"article-journal","title":"Darwin's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C."}],"issued":{"date-parts":[["2012",1,1]]}},"locator":"19","suppress-author":true}],"schema":"https://github.com/citation-style-language/schema/raw/master/csl-citation.json"} </w:instrText>
      </w:r>
      <w:r w:rsidR="00C52074">
        <w:fldChar w:fldCharType="separate"/>
      </w:r>
      <w:r w:rsidR="00FB7A33">
        <w:rPr>
          <w:noProof/>
        </w:rPr>
        <w:t>(2012: 19)</w:t>
      </w:r>
      <w:r w:rsidR="00C52074">
        <w:fldChar w:fldCharType="end"/>
      </w:r>
      <w:r w:rsidR="002F51E1">
        <w:t xml:space="preserve"> maintained</w:t>
      </w:r>
      <w:r w:rsidR="00C52074">
        <w:t xml:space="preserve">. </w:t>
      </w:r>
      <w:r w:rsidR="00DA51B5">
        <w:t xml:space="preserve">It seems as if </w:t>
      </w:r>
      <w:r w:rsidR="00193631">
        <w:t xml:space="preserve">Latour and Strum’s </w:t>
      </w:r>
      <w:r w:rsidR="0037204A">
        <w:t xml:space="preserve">claim that objects had enabled </w:t>
      </w:r>
      <w:r w:rsidR="004A1F0A">
        <w:t>primate groups to decrease the</w:t>
      </w:r>
      <w:r w:rsidR="0037204A">
        <w:t xml:space="preserve"> complexity</w:t>
      </w:r>
      <w:r w:rsidR="004A1F0A">
        <w:t xml:space="preserve"> of their social interactions</w:t>
      </w:r>
      <w:r w:rsidR="0037204A">
        <w:t xml:space="preserve"> </w:t>
      </w:r>
      <w:r w:rsidR="004A1F0A">
        <w:t>while</w:t>
      </w:r>
      <w:r w:rsidR="0037204A">
        <w:t xml:space="preserve"> increasing </w:t>
      </w:r>
      <w:r w:rsidR="00C02275">
        <w:t xml:space="preserve">their </w:t>
      </w:r>
      <w:r w:rsidR="00BA4268">
        <w:t xml:space="preserve">ability to organize </w:t>
      </w:r>
      <w:r w:rsidR="00814C74">
        <w:t>themselves</w:t>
      </w:r>
      <w:r w:rsidR="00917B03">
        <w:t xml:space="preserve"> on</w:t>
      </w:r>
      <w:r w:rsidR="00BA4268">
        <w:t xml:space="preserve"> large</w:t>
      </w:r>
      <w:r w:rsidR="00917B03">
        <w:t xml:space="preserve">r </w:t>
      </w:r>
      <w:r w:rsidR="00BA4268">
        <w:t>scale</w:t>
      </w:r>
      <w:r w:rsidR="00917B03">
        <w:t>s</w:t>
      </w:r>
      <w:r w:rsidR="00BA4268">
        <w:t xml:space="preserve"> </w:t>
      </w:r>
      <w:r w:rsidR="00DA51B5" w:rsidRPr="007D7312">
        <w:t>could well be</w:t>
      </w:r>
      <w:r w:rsidR="00B0333A" w:rsidRPr="007D7312">
        <w:t xml:space="preserve"> </w:t>
      </w:r>
      <w:r w:rsidR="005B2163" w:rsidRPr="007D7312">
        <w:t>operationalized</w:t>
      </w:r>
      <w:r w:rsidR="00C02445" w:rsidRPr="007D7312">
        <w:t>.</w:t>
      </w:r>
      <w:r w:rsidR="00C02445">
        <w:t xml:space="preserve"> For example, the number of material objects</w:t>
      </w:r>
      <w:r w:rsidR="005C21A9">
        <w:t xml:space="preserve"> (or kinds of objects)</w:t>
      </w:r>
      <w:r w:rsidR="00C02445">
        <w:t xml:space="preserve"> used by different </w:t>
      </w:r>
      <w:r w:rsidR="005C21A9">
        <w:t xml:space="preserve">human and nonhuman </w:t>
      </w:r>
      <w:r w:rsidR="00C02445">
        <w:t xml:space="preserve">primate populations could be correlated to </w:t>
      </w:r>
      <w:r w:rsidR="005C21A9">
        <w:t>their group size (or the number of individuals cooperating on a</w:t>
      </w:r>
      <w:r w:rsidR="009735C2">
        <w:t>ny</w:t>
      </w:r>
      <w:r w:rsidR="005C21A9">
        <w:t xml:space="preserve"> given task).</w:t>
      </w:r>
      <w:r w:rsidR="006B0BFE">
        <w:t xml:space="preserve"> Considering </w:t>
      </w:r>
      <w:r w:rsidR="00934B42">
        <w:t xml:space="preserve">significant advances of knowledge about the material cultures of different species of monkeys and apes since the 1980s, the primatological premises of Actor-Network Theory </w:t>
      </w:r>
      <w:r w:rsidR="00934B42" w:rsidRPr="007D7312">
        <w:t xml:space="preserve">could well be put to the </w:t>
      </w:r>
      <w:r w:rsidR="00DA51B5" w:rsidRPr="007D7312">
        <w:t xml:space="preserve">empirical </w:t>
      </w:r>
      <w:r w:rsidR="00934B42" w:rsidRPr="007D7312">
        <w:t>test</w:t>
      </w:r>
      <w:r w:rsidR="008C05C9">
        <w:t>.</w:t>
      </w:r>
    </w:p>
    <w:p w14:paraId="3E04121E" w14:textId="7355388C" w:rsidR="004E186D" w:rsidRDefault="007250F0" w:rsidP="008A6448">
      <w:pPr>
        <w:spacing w:line="480" w:lineRule="auto"/>
      </w:pPr>
      <w:r>
        <w:tab/>
      </w:r>
      <w:r w:rsidR="001D6DF0">
        <w:t>The literature on</w:t>
      </w:r>
      <w:r w:rsidR="00CE7FD2">
        <w:t xml:space="preserve"> the evolution of</w:t>
      </w:r>
      <w:r w:rsidR="001D6DF0">
        <w:t xml:space="preserve"> prosocial behaviors</w:t>
      </w:r>
      <w:r w:rsidR="00CE7FD2">
        <w:t xml:space="preserve"> hardly ever mentions objects. In the case of Strum’s </w:t>
      </w:r>
      <w:r w:rsidR="0080654C">
        <w:t xml:space="preserve">peaceful </w:t>
      </w:r>
      <w:proofErr w:type="gramStart"/>
      <w:r w:rsidR="00CE7FD2">
        <w:t>baboons</w:t>
      </w:r>
      <w:proofErr w:type="gramEnd"/>
      <w:r w:rsidR="00CE7FD2">
        <w:t xml:space="preserve"> the reason is simple: </w:t>
      </w:r>
      <w:r w:rsidR="00F056DB">
        <w:t>she never saw them use</w:t>
      </w:r>
      <w:r w:rsidR="00CE7FD2">
        <w:t xml:space="preserve"> any tools</w:t>
      </w:r>
      <w:r w:rsidR="00427C70">
        <w:t xml:space="preserve">. </w:t>
      </w:r>
      <w:r w:rsidR="00CA2D04">
        <w:t>Nor</w:t>
      </w:r>
      <w:r w:rsidR="0066755C">
        <w:t xml:space="preserve"> did she see them </w:t>
      </w:r>
      <w:r w:rsidR="009D1FEF">
        <w:t>"</w:t>
      </w:r>
      <w:r w:rsidR="004E78D5">
        <w:t>cooper</w:t>
      </w:r>
      <w:r w:rsidR="0062520C">
        <w:t>ate</w:t>
      </w:r>
      <w:r w:rsidR="009D1FEF">
        <w:t>"</w:t>
      </w:r>
      <w:r w:rsidR="004C5E9D">
        <w:t xml:space="preserve"> in the strict sense of the term</w:t>
      </w:r>
      <w:r w:rsidR="00481B3D">
        <w:t xml:space="preserve">, although they </w:t>
      </w:r>
      <w:r w:rsidR="0066755C">
        <w:t>did</w:t>
      </w:r>
      <w:r w:rsidR="00481B3D">
        <w:t xml:space="preserve"> "collaborate," as Strum </w:t>
      </w:r>
      <w:r w:rsidR="00481B3D">
        <w:fldChar w:fldCharType="begin"/>
      </w:r>
      <w:r w:rsidR="00695401">
        <w:instrText xml:space="preserve"> ADDIN ZOTERO_ITEM CSL_CITATION {"citationID":"D9nQEkHr","properties":{"formattedCitation":"(2012: 17)","plainCitation":"(2012: 17)"},"citationItems":[{"id":5380,"uris":["http://zotero.org/users/896329/items/ZMUJRI55"],"uri":["http://zotero.org/users/896329/items/ZMUJRI55"],"itemData":{"id":5380,"type":"article-journal","title":"Darwin's monkey: Why baboons can't become human","container-title":"American Journal of Physical Anthropology","page":"3-23","volume":"149","issue":"S55","source":"Wiley Online Library","abstract":"Baboons were used in the past as models for human evolution. I utilize 40 years of data from my long-term study on baboons in Kenya to suggest that baboons are once again relevant for understanding human evolution, not as a referential model but to reset the starting conditions of the human experiment. The baboon data also offer a critique of widely held ideas about how natural selection might work by looking at real lives in real time. This situates competition in a matrix of collaboration and illustrates the critical role of chance, contingency, and history in baboon survival and success. I make three methodological moves to reach these conclusions. The first is to focus on process not just outcome. The second is to look at time scales longer than usual studies but shorter than evolutionary time as a way to open the black box that currently links behavior to evolutionary value. The third is to use comparative natural history, Darwin's method, as a way to capture and comprehend how complexity is generated and how baboons deal with it in their daily lives. These empirical and methodological turns lead to conclusions that run counter to widely held ideas about baboons, about primates, and about the determinism of natural selection. I follow my own research history to illustrate these points. The discussion ranges from alternative interpretations of the male and the female dominance hierarchies, to insights from a fission that happened when the foraging strategy of raiding and nonraiding baboons diverged, to evidence of adaptation after translocation, and finally to assessing two unusual fusions of baboon groups. Altogether, these natural histories yield baboon “principles of the social” with insights about cognition, cooperation, and culture and suggest why baboons can't become human. The data also support Weiss and Buchanan's framework (The Mermaid's Tale: Four Billion Years of Cooperation in the Making of Living Things. Cambridge, MA: Harvard University Press,2009. 305 p) with its alternative view of natural selection in which there is more slippage and tolerance, multiple solutions with larger acceptability spaces, and the possibility that an adaptive fit will be “good enough” rather than seamless. However, capturing behavioral complexity “in the wild” poses methodological challenges. Long-term field studies provide critical information but the current quantitative methods should be expanded also include natural history observations of behaviors and events across time, space, groups, and landscapes. Finally, the baboon natural histories illustrate how the evolutionary game has changed in the Anthropocene yielding a cautionary tale about the future for many primate species. Am J Phys Anthropol 2012. © 2012 Wiley Periodicals, Inc.","ISSN":"1096-8644","shortTitle":"Darwin's monkey","journalAbbreviation":"Am. J. Phys. Anthropol.","language":"en","author":[{"family":"Strum","given":"Shirley C."}],"issued":{"date-parts":[["2012",1,1]]}},"locator":"17","suppress-author":true}],"schema":"https://github.com/citation-style-language/schema/raw/master/csl-citation.json"} </w:instrText>
      </w:r>
      <w:r w:rsidR="00481B3D">
        <w:fldChar w:fldCharType="separate"/>
      </w:r>
      <w:r w:rsidR="00FB7A33">
        <w:rPr>
          <w:noProof/>
        </w:rPr>
        <w:t>(2012: 17)</w:t>
      </w:r>
      <w:r w:rsidR="00481B3D">
        <w:fldChar w:fldCharType="end"/>
      </w:r>
      <w:r w:rsidR="00481B3D">
        <w:t xml:space="preserve"> put it</w:t>
      </w:r>
      <w:r w:rsidR="00622C65">
        <w:t xml:space="preserve">. That is to say, </w:t>
      </w:r>
      <w:r w:rsidR="00BF732E">
        <w:t>instead of</w:t>
      </w:r>
      <w:r w:rsidR="00622C65">
        <w:t xml:space="preserve"> </w:t>
      </w:r>
      <w:r w:rsidR="001501CA">
        <w:t>work</w:t>
      </w:r>
      <w:r w:rsidR="00BF732E">
        <w:t>ing</w:t>
      </w:r>
      <w:r w:rsidR="001501CA">
        <w:t xml:space="preserve"> together </w:t>
      </w:r>
      <w:r w:rsidR="00A36A05">
        <w:t xml:space="preserve">to achieve </w:t>
      </w:r>
      <w:r w:rsidR="00622C65">
        <w:t>a predetermined common goal</w:t>
      </w:r>
      <w:r w:rsidR="001501CA">
        <w:t xml:space="preserve">, </w:t>
      </w:r>
      <w:r w:rsidR="00481B3D">
        <w:t xml:space="preserve">they </w:t>
      </w:r>
      <w:r w:rsidR="00BF732E">
        <w:t xml:space="preserve">merely </w:t>
      </w:r>
      <w:r w:rsidR="00481B3D">
        <w:t>act</w:t>
      </w:r>
      <w:r w:rsidR="0066755C">
        <w:t>ed</w:t>
      </w:r>
      <w:r w:rsidR="00481B3D">
        <w:t xml:space="preserve"> in conjunction with each other</w:t>
      </w:r>
      <w:r w:rsidR="001501CA">
        <w:t>,</w:t>
      </w:r>
      <w:r w:rsidR="00481B3D">
        <w:t xml:space="preserve"> pursuing</w:t>
      </w:r>
      <w:r w:rsidR="00E15A44">
        <w:t xml:space="preserve"> similar goals</w:t>
      </w:r>
      <w:r w:rsidR="00BF732E" w:rsidRPr="00BF732E">
        <w:t xml:space="preserve"> </w:t>
      </w:r>
      <w:r w:rsidR="00BF732E">
        <w:t>individually</w:t>
      </w:r>
      <w:r w:rsidR="00E15A44">
        <w:t>.</w:t>
      </w:r>
      <w:r w:rsidR="00481B3D">
        <w:t xml:space="preserve"> </w:t>
      </w:r>
      <w:r w:rsidR="00E15A44">
        <w:t>Fo</w:t>
      </w:r>
      <w:r w:rsidR="001501CA">
        <w:t xml:space="preserve">r </w:t>
      </w:r>
      <w:r w:rsidR="00E15A44">
        <w:t xml:space="preserve">example, when hunting </w:t>
      </w:r>
      <w:proofErr w:type="gramStart"/>
      <w:r w:rsidR="00E15A44">
        <w:t>gazelles</w:t>
      </w:r>
      <w:proofErr w:type="gramEnd"/>
      <w:r w:rsidR="00E15A44">
        <w:t xml:space="preserve"> they effectively </w:t>
      </w:r>
      <w:r w:rsidR="007A1ABE">
        <w:t>chas</w:t>
      </w:r>
      <w:r w:rsidR="00E15A44">
        <w:t>e</w:t>
      </w:r>
      <w:r w:rsidR="0066755C">
        <w:t>d</w:t>
      </w:r>
      <w:r w:rsidR="007A1ABE">
        <w:t xml:space="preserve"> </w:t>
      </w:r>
      <w:r w:rsidR="00E15A44">
        <w:t>the prey in a certain direction</w:t>
      </w:r>
      <w:r w:rsidR="007A1ABE">
        <w:t xml:space="preserve"> because each </w:t>
      </w:r>
      <w:r w:rsidR="0029139B">
        <w:t>monkey</w:t>
      </w:r>
      <w:r w:rsidR="00BF732E">
        <w:t xml:space="preserve"> </w:t>
      </w:r>
      <w:r w:rsidR="007A1ABE">
        <w:t>want</w:t>
      </w:r>
      <w:r w:rsidR="0066755C">
        <w:t>ed</w:t>
      </w:r>
      <w:r w:rsidR="007A1ABE">
        <w:t xml:space="preserve"> the meat</w:t>
      </w:r>
      <w:r w:rsidR="00ED01CF">
        <w:t xml:space="preserve">, </w:t>
      </w:r>
      <w:r w:rsidR="0029139B">
        <w:t>but</w:t>
      </w:r>
      <w:r w:rsidR="00ED01CF">
        <w:t xml:space="preserve"> the successful captor </w:t>
      </w:r>
      <w:r w:rsidR="0066755C">
        <w:t>would</w:t>
      </w:r>
      <w:r w:rsidR="00ED01CF">
        <w:t xml:space="preserve"> keep</w:t>
      </w:r>
      <w:r w:rsidR="0029139B">
        <w:t xml:space="preserve"> everything</w:t>
      </w:r>
      <w:r w:rsidR="00ED01CF">
        <w:t xml:space="preserve"> for himself</w:t>
      </w:r>
      <w:r w:rsidR="00CE7FD2">
        <w:t xml:space="preserve">. </w:t>
      </w:r>
      <w:r w:rsidR="007606BF">
        <w:t>Lacking tool use and genuine cooperation</w:t>
      </w:r>
      <w:r w:rsidR="00CE11D5">
        <w:t>,</w:t>
      </w:r>
      <w:r w:rsidR="00CE7FD2">
        <w:t xml:space="preserve"> </w:t>
      </w:r>
      <w:r w:rsidR="007606BF">
        <w:t>the baboons</w:t>
      </w:r>
      <w:r w:rsidR="004E78D5">
        <w:t xml:space="preserve"> </w:t>
      </w:r>
      <w:r w:rsidR="0062520C">
        <w:t>serve</w:t>
      </w:r>
      <w:r w:rsidR="00427C70">
        <w:t>d</w:t>
      </w:r>
      <w:r w:rsidR="0062520C">
        <w:t xml:space="preserve"> as a strong contrast to </w:t>
      </w:r>
      <w:proofErr w:type="spellStart"/>
      <w:r w:rsidR="0062520C">
        <w:t>La</w:t>
      </w:r>
      <w:r w:rsidR="006543A1">
        <w:t>tour’s</w:t>
      </w:r>
      <w:proofErr w:type="spellEnd"/>
      <w:r w:rsidR="006543A1">
        <w:t xml:space="preserve"> scientists who did both.</w:t>
      </w:r>
    </w:p>
    <w:p w14:paraId="33B8FE7B" w14:textId="1476ACDC" w:rsidR="00707ACD" w:rsidRDefault="004E186D" w:rsidP="008A6448">
      <w:pPr>
        <w:spacing w:line="480" w:lineRule="auto"/>
      </w:pPr>
      <w:r>
        <w:tab/>
      </w:r>
      <w:r w:rsidR="0039731F">
        <w:t>H</w:t>
      </w:r>
      <w:r w:rsidR="00CE19C7">
        <w:t xml:space="preserve">owever, chimpanzees </w:t>
      </w:r>
      <w:r w:rsidR="0039731F">
        <w:t>had been</w:t>
      </w:r>
      <w:r w:rsidR="00CE19C7">
        <w:t xml:space="preserve"> described as cooperating, possibly even through division of labor, when hunting monkeys</w:t>
      </w:r>
      <w:r w:rsidR="00C52293">
        <w:t xml:space="preserve"> </w:t>
      </w:r>
      <w:r w:rsidR="006E0B04">
        <w:fldChar w:fldCharType="begin"/>
      </w:r>
      <w:r w:rsidR="00695401">
        <w:instrText xml:space="preserve"> ADDIN ZOTERO_ITEM CSL_CITATION {"citationID":"rivuFYCF","properties":{"formattedCitation":"(Boesch and Boesch, 1989; Goodall, 1971: 198)","plainCitation":"(Boesch and Boesch, 1989; Goodall, 1971: 198)"},"citationItems":[{"id":5450,"uris":["http://zotero.org/users/896329/items/FMX38Z6X"],"uri":["http://zotero.org/users/896329/items/FMX38Z6X"],"itemData":{"id":5450,"type":"article-journal","title":"Hunting behavior of wild chimpanzees in the Tai National Park","container-title":"American journal of physical anthropology","page":"547–573","volume":"78","issue":"4","source":"Google Scholar","author":[{"family":"Boesch","given":"Christophe"},{"family":"Boesch","given":"Hedwige"}],"issued":{"date-parts":[["1989"]]}}},{"id":4848,"uris":["http://zotero.org/users/896329/items/CSWMICWF"],"uri":["http://zotero.org/users/896329/items/CSWMICWF"],"itemData":{"id":4848,"type":"book","title":"In the Shadow of Man","publisher":"Houghton Mifflin Harcourt","publisher-place":"New York","source":"Google Scholar","event-place":"New York","author":[{"family":"Goodall","given":"Jane"}],"issued":{"date-parts":[["1971"]]}},"locator":"198"}],"schema":"https://github.com/citation-style-language/schema/raw/master/csl-citation.json"} </w:instrText>
      </w:r>
      <w:r w:rsidR="006E0B04">
        <w:fldChar w:fldCharType="separate"/>
      </w:r>
      <w:r w:rsidR="00FB7A33">
        <w:rPr>
          <w:noProof/>
        </w:rPr>
        <w:t>(Boesch and Boesch, 1989; Goodall, 1971: 198)</w:t>
      </w:r>
      <w:r w:rsidR="006E0B04">
        <w:fldChar w:fldCharType="end"/>
      </w:r>
      <w:r w:rsidR="00CE19C7">
        <w:t xml:space="preserve">. </w:t>
      </w:r>
      <w:r w:rsidR="006E0B04">
        <w:t>Alongside several other primate species, chimpanzees</w:t>
      </w:r>
      <w:r w:rsidR="001962E4">
        <w:t xml:space="preserve"> </w:t>
      </w:r>
      <w:r w:rsidR="00906332">
        <w:t>had</w:t>
      </w:r>
      <w:r w:rsidR="001962E4">
        <w:t xml:space="preserve"> also been </w:t>
      </w:r>
      <w:r w:rsidR="001962E4">
        <w:lastRenderedPageBreak/>
        <w:t xml:space="preserve">observed </w:t>
      </w:r>
      <w:r w:rsidR="002447F0">
        <w:t>to use</w:t>
      </w:r>
      <w:r w:rsidR="001962E4">
        <w:t xml:space="preserve"> a broad range of tools</w:t>
      </w:r>
      <w:r w:rsidR="005F2038">
        <w:t xml:space="preserve"> </w:t>
      </w:r>
      <w:r w:rsidR="001962E4">
        <w:fldChar w:fldCharType="begin"/>
      </w:r>
      <w:r w:rsidR="00695401">
        <w:instrText xml:space="preserve"> ADDIN ZOTERO_ITEM CSL_CITATION {"citationID":"4fJ4P6k9","properties":{"formattedCitation":"(Boesch, 2012; Goodall, 1971: 35)","plainCitation":"(Boesch, 2012; Goodall, 1971: 35)"},"citationItems":[{"id":1189,"uris":["http://zotero.org/users/896329/items/QR59H6GZ"],"uri":["http://zotero.org/users/896329/items/QR59H6GZ"],"itemData":{"id":1189,"type":"book","title":"Wild Cultures","publisher":"Cambridge University Press","publisher-place":"New York","number-of-pages":"288","source":"Amazon.com","event-place":"New York","author":[{"family":"Boesch","given":"Christophe"}],"issued":{"date-parts":[["2012"]]}}},{"id":4848,"uris":["http://zotero.org/users/896329/items/CSWMICWF"],"uri":["http://zotero.org/users/896329/items/CSWMICWF"],"itemData":{"id":4848,"type":"book","title":"In the Shadow of Man","publisher":"Houghton Mifflin Harcourt","publisher-place":"New York","source":"Google Scholar","event-place":"New York","author":[{"family":"Goodall","given":"Jane"}],"issued":{"date-parts":[["1971"]]}},"locator":"35"}],"schema":"https://github.com/citation-style-language/schema/raw/master/csl-citation.json"} </w:instrText>
      </w:r>
      <w:r w:rsidR="001962E4">
        <w:fldChar w:fldCharType="separate"/>
      </w:r>
      <w:r w:rsidR="00FB7A33">
        <w:rPr>
          <w:noProof/>
        </w:rPr>
        <w:t>(Boesch, 2012; Goodall, 1971: 35)</w:t>
      </w:r>
      <w:r w:rsidR="001962E4">
        <w:fldChar w:fldCharType="end"/>
      </w:r>
      <w:r w:rsidR="00F86E59">
        <w:t xml:space="preserve">. </w:t>
      </w:r>
      <w:r w:rsidR="00CE11D5">
        <w:t>But</w:t>
      </w:r>
      <w:r w:rsidR="000F3269">
        <w:t xml:space="preserve"> their termite- and honey-fishing sticks and nut-cracking hammers and anvils</w:t>
      </w:r>
      <w:r w:rsidR="005271B2">
        <w:t xml:space="preserve"> </w:t>
      </w:r>
      <w:r w:rsidR="00906332">
        <w:t>were</w:t>
      </w:r>
      <w:r w:rsidR="005271B2">
        <w:t xml:space="preserve"> used for the purpose of extractive foraging and </w:t>
      </w:r>
      <w:r w:rsidR="00906332">
        <w:t>were</w:t>
      </w:r>
      <w:r w:rsidR="000B65F5">
        <w:t xml:space="preserve"> not known</w:t>
      </w:r>
      <w:r w:rsidR="005271B2">
        <w:t xml:space="preserve"> to play any part in </w:t>
      </w:r>
      <w:r w:rsidR="00390FFA">
        <w:t>the apes'</w:t>
      </w:r>
      <w:r w:rsidR="005271B2">
        <w:t xml:space="preserve"> cooperative endeavors</w:t>
      </w:r>
      <w:r w:rsidR="00A25266">
        <w:t xml:space="preserve"> (which le</w:t>
      </w:r>
      <w:r w:rsidR="000871E1">
        <w:t xml:space="preserve">d the philosopher Barry Allen </w:t>
      </w:r>
      <w:r w:rsidR="000871E1">
        <w:fldChar w:fldCharType="begin"/>
      </w:r>
      <w:r w:rsidR="00695401">
        <w:instrText xml:space="preserve"> ADDIN ZOTERO_ITEM CSL_CITATION {"citationID":"159rpcheuq","properties":{"formattedCitation":"(1997)","plainCitation":"(1997)"},"citationItems":[{"id":5638,"uris":["http://zotero.org/users/896329/items/MXGRAUKX"],"uri":["http://zotero.org/users/896329/items/MXGRAUKX"],"itemData":{"id":5638,"type":"article-journal","title":"The Chimpanzee's Tool","container-title":"Common Knowledge","page":"34–51","volume":"6","source":"PhilPapers","author":[{"family":"Allen","given":"Barry"}],"issued":{"date-parts":[["1997"]]}},"suppress-author":true}],"schema":"https://github.com/citation-style-language/schema/raw/master/csl-citation.json"} </w:instrText>
      </w:r>
      <w:r w:rsidR="000871E1">
        <w:fldChar w:fldCharType="separate"/>
      </w:r>
      <w:r w:rsidR="00FB7A33">
        <w:rPr>
          <w:noProof/>
        </w:rPr>
        <w:t>(1997)</w:t>
      </w:r>
      <w:r w:rsidR="000871E1">
        <w:fldChar w:fldCharType="end"/>
      </w:r>
      <w:r w:rsidR="00A25266">
        <w:t xml:space="preserve"> to claim the</w:t>
      </w:r>
      <w:r w:rsidR="000871E1">
        <w:t>y weren't genuine tools)</w:t>
      </w:r>
      <w:r w:rsidR="005271B2">
        <w:t xml:space="preserve">. </w:t>
      </w:r>
      <w:r w:rsidR="00006C81">
        <w:t xml:space="preserve">Thus, in primate species other than </w:t>
      </w:r>
      <w:r w:rsidR="00006C81">
        <w:rPr>
          <w:i/>
        </w:rPr>
        <w:t>Homo sapiens</w:t>
      </w:r>
      <w:r w:rsidR="00006C81">
        <w:t xml:space="preserve">, </w:t>
      </w:r>
      <w:r w:rsidR="00923C8B">
        <w:t>prosocial behavior</w:t>
      </w:r>
      <w:r w:rsidR="00006C81">
        <w:t xml:space="preserve"> and object use might </w:t>
      </w:r>
      <w:r w:rsidR="003F4C1A">
        <w:t>not go hand in hand</w:t>
      </w:r>
      <w:r w:rsidR="00775D88">
        <w:t>.</w:t>
      </w:r>
      <w:r w:rsidR="002447F0">
        <w:t xml:space="preserve"> </w:t>
      </w:r>
      <w:r w:rsidR="002447F0" w:rsidRPr="002447F0">
        <w:t xml:space="preserve">This raises the question of whether </w:t>
      </w:r>
      <w:r w:rsidR="00C94084">
        <w:t xml:space="preserve">the absence of </w:t>
      </w:r>
      <w:r w:rsidR="002447F0" w:rsidRPr="002447F0">
        <w:t xml:space="preserve">objects </w:t>
      </w:r>
      <w:r w:rsidR="009D4860">
        <w:t xml:space="preserve">rather than cognitive differences </w:t>
      </w:r>
      <w:r w:rsidR="00E9266F">
        <w:t xml:space="preserve">is </w:t>
      </w:r>
      <w:r w:rsidR="005A4856">
        <w:t>the primary reason</w:t>
      </w:r>
      <w:r w:rsidR="002447F0" w:rsidRPr="002447F0">
        <w:t xml:space="preserve"> why the social l</w:t>
      </w:r>
      <w:r w:rsidR="002447F0">
        <w:t>ife of baboons is more complex – if it actually is –</w:t>
      </w:r>
      <w:r w:rsidR="002447F0" w:rsidRPr="002447F0">
        <w:t xml:space="preserve"> than that of humans.</w:t>
      </w:r>
      <w:r w:rsidR="00707ACD">
        <w:t xml:space="preserve"> </w:t>
      </w:r>
      <w:r w:rsidR="00E337F6">
        <w:t xml:space="preserve">It also casts doubt on whether the difference between </w:t>
      </w:r>
      <w:r w:rsidR="008A69E7">
        <w:t xml:space="preserve">foraging monkeys and foraging humans </w:t>
      </w:r>
      <w:r w:rsidR="00FA2CF8">
        <w:t xml:space="preserve">can be reduced to a quantitative difference between </w:t>
      </w:r>
      <w:r w:rsidR="0034622E">
        <w:t>groups sizes</w:t>
      </w:r>
      <w:r w:rsidR="00F3467A">
        <w:t xml:space="preserve"> and </w:t>
      </w:r>
      <w:r w:rsidR="0034622E">
        <w:t>numbers of objects used by these groups.</w:t>
      </w:r>
    </w:p>
    <w:p w14:paraId="6247EB85" w14:textId="795C0770" w:rsidR="004F0C8B" w:rsidRDefault="00707ACD" w:rsidP="008A6448">
      <w:pPr>
        <w:spacing w:line="480" w:lineRule="auto"/>
      </w:pPr>
      <w:r>
        <w:tab/>
      </w:r>
      <w:r w:rsidR="00E564D9">
        <w:t xml:space="preserve">In their work on human scientists, </w:t>
      </w:r>
      <w:r w:rsidR="009D4860">
        <w:t xml:space="preserve">however, </w:t>
      </w:r>
      <w:r w:rsidR="00923C8B">
        <w:t>L</w:t>
      </w:r>
      <w:r w:rsidR="00711E2F">
        <w:t>atour</w:t>
      </w:r>
      <w:r w:rsidR="00B426CD">
        <w:t xml:space="preserve"> and </w:t>
      </w:r>
      <w:proofErr w:type="spellStart"/>
      <w:r w:rsidR="00B426CD">
        <w:t>Woolgar</w:t>
      </w:r>
      <w:proofErr w:type="spellEnd"/>
      <w:r w:rsidR="00B426CD">
        <w:t xml:space="preserve"> </w:t>
      </w:r>
      <w:r w:rsidR="00B426CD">
        <w:fldChar w:fldCharType="begin"/>
      </w:r>
      <w:r w:rsidR="00695401">
        <w:instrText xml:space="preserve"> ADDIN ZOTERO_ITEM CSL_CITATION {"citationID":"3hcvu1c4k","properties":{"formattedCitation":"(1986: 280)","plainCitation":"(1986: 280)"},"citationItems":[{"id":968,"uris":["http://zotero.org/users/896329/items/K7ABB5WT"],"uri":["http://zotero.org/users/896329/items/K7ABB5WT"],"itemData":{"id":968,"type":"book","title":"Laboratory of Life: The Construction of Scientific Facts","publisher":"Princenton University","publisher-place":"Princeton","source":"Google Scholar","event-place":"Princeton","shortTitle":"Laboratory of Life","author":[{"family":"Latour","given":"Bruno"},{"family":"Woolgar","given":"Steve"}],"issued":{"date-parts":[["1986"]]}},"locator":"280","suppress-author":true}],"schema":"https://github.com/citation-style-language/schema/raw/master/csl-citation.json"} </w:instrText>
      </w:r>
      <w:r w:rsidR="00B426CD">
        <w:fldChar w:fldCharType="separate"/>
      </w:r>
      <w:r w:rsidR="00FB7A33">
        <w:rPr>
          <w:noProof/>
        </w:rPr>
        <w:t>(1986: 280)</w:t>
      </w:r>
      <w:r w:rsidR="00B426CD">
        <w:fldChar w:fldCharType="end"/>
      </w:r>
      <w:r w:rsidR="003A4871">
        <w:t xml:space="preserve"> </w:t>
      </w:r>
      <w:r w:rsidR="00B426CD" w:rsidRPr="007D7312">
        <w:t xml:space="preserve">called for a </w:t>
      </w:r>
      <w:r w:rsidR="00711E2F" w:rsidRPr="007D7312">
        <w:t>10-year moratorium on cognitive explan</w:t>
      </w:r>
      <w:r w:rsidR="00A06E77" w:rsidRPr="007D7312">
        <w:t>ations of science</w:t>
      </w:r>
      <w:r w:rsidR="00A06E77">
        <w:t>: "</w:t>
      </w:r>
      <w:r w:rsidR="00A06E77" w:rsidRPr="00A06E77">
        <w:t>We hereby promise that if anything remains to be explained at the end of this period</w:t>
      </w:r>
      <w:r w:rsidR="00A06E77">
        <w:t xml:space="preserve">, we too will turn to the mind!", they wagered. </w:t>
      </w:r>
      <w:r w:rsidR="00836BD2">
        <w:t>At</w:t>
      </w:r>
      <w:r w:rsidR="007A2D5D">
        <w:t xml:space="preserve"> first gla</w:t>
      </w:r>
      <w:r w:rsidR="00326AAD">
        <w:t xml:space="preserve">nce, their reasons support the </w:t>
      </w:r>
      <w:r w:rsidR="003E5D91">
        <w:t>leveling</w:t>
      </w:r>
      <w:r w:rsidR="007A2D5D">
        <w:t xml:space="preserve"> of demarc</w:t>
      </w:r>
      <w:r w:rsidR="00F47983">
        <w:t>ations of</w:t>
      </w:r>
      <w:r w:rsidR="00027C52">
        <w:t xml:space="preserve"> science from non-science because Latour </w:t>
      </w:r>
      <w:r w:rsidR="00027C52">
        <w:fldChar w:fldCharType="begin"/>
      </w:r>
      <w:r w:rsidR="00695401">
        <w:instrText xml:space="preserve"> ADDIN ZOTERO_ITEM CSL_CITATION {"citationID":"NQQcOIoU","properties":{"formattedCitation":"(1986: 3, 12)","plainCitation":"(1986: 3, 12)"},"citationItems":[{"id":5598,"uris":["http://zotero.org/users/896329/items/U3MTTC6K"],"uri":["http://zotero.org/users/896329/items/U3MTTC6K"],"itemData":{"id":5598,"type":"article-journal","title":"Visualization and Cognition: Thinking with Eyes and Hands","container-title":"Knowledge and Society: Studies in the Sociology of Culture Past and Present","page":"1-40","volume":"6","author":[{"family":"Latour","given":"Bruno"}],"issued":{"date-parts":[["1986"]]}},"locator":"3, 12","suppress-author":true}],"schema":"https://github.com/citation-style-language/schema/raw/master/csl-citation.json"} </w:instrText>
      </w:r>
      <w:r w:rsidR="00027C52">
        <w:fldChar w:fldCharType="separate"/>
      </w:r>
      <w:r w:rsidR="00FB7A33">
        <w:rPr>
          <w:noProof/>
        </w:rPr>
        <w:t>(1986: 3, 12)</w:t>
      </w:r>
      <w:r w:rsidR="00027C52">
        <w:fldChar w:fldCharType="end"/>
      </w:r>
      <w:r w:rsidR="00FE6DBF">
        <w:t xml:space="preserve"> could not see anything special about the </w:t>
      </w:r>
      <w:r w:rsidR="00C85953">
        <w:t xml:space="preserve">way scientists thought. </w:t>
      </w:r>
      <w:r w:rsidR="00367FB0">
        <w:t xml:space="preserve">The researchers in the </w:t>
      </w:r>
      <w:r w:rsidR="00326AAD">
        <w:t xml:space="preserve">neuroscience </w:t>
      </w:r>
      <w:r w:rsidR="00367FB0">
        <w:t xml:space="preserve">laboratory </w:t>
      </w:r>
      <w:r w:rsidR="005A5D3E">
        <w:t xml:space="preserve">he and </w:t>
      </w:r>
      <w:proofErr w:type="spellStart"/>
      <w:r w:rsidR="00326AAD">
        <w:t>Woolgar</w:t>
      </w:r>
      <w:proofErr w:type="spellEnd"/>
      <w:r w:rsidR="00326AAD">
        <w:t xml:space="preserve"> </w:t>
      </w:r>
      <w:r w:rsidR="00367FB0">
        <w:t xml:space="preserve">had </w:t>
      </w:r>
      <w:r w:rsidR="00326AAD">
        <w:t>observed ethnographically</w:t>
      </w:r>
      <w:r w:rsidR="00367FB0">
        <w:t xml:space="preserve"> "stuttered, hesitated, and talked nonsense, and displayed every kind of political or cultural bias"</w:t>
      </w:r>
      <w:r w:rsidR="00D06CFF">
        <w:t xml:space="preserve"> – unless they could rely on their instruments, Latour </w:t>
      </w:r>
      <w:r w:rsidR="00D06CFF">
        <w:fldChar w:fldCharType="begin"/>
      </w:r>
      <w:r w:rsidR="00695401">
        <w:instrText xml:space="preserve"> ADDIN ZOTERO_ITEM CSL_CITATION {"citationID":"26pk63cmc6","properties":{"formattedCitation":"(1986: 4)","plainCitation":"(1986: 4)"},"citationItems":[{"id":5598,"uris":["http://zotero.org/users/896329/items/U3MTTC6K"],"uri":["http://zotero.org/users/896329/items/U3MTTC6K"],"itemData":{"id":5598,"type":"article-journal","title":"Visualization and Cognition: Thinking with Eyes and Hands","container-title":"Knowledge and Society: Studies in the Sociology of Culture Past and Present","page":"1-40","volume":"6","author":[{"family":"Latour","given":"Bruno"}],"issued":{"date-parts":[["1986"]]}},"locator":"4","suppress-author":true}],"schema":"https://github.com/citation-style-language/schema/raw/master/csl-citation.json"} </w:instrText>
      </w:r>
      <w:r w:rsidR="00D06CFF">
        <w:fldChar w:fldCharType="separate"/>
      </w:r>
      <w:r w:rsidR="00FB7A33">
        <w:rPr>
          <w:noProof/>
        </w:rPr>
        <w:t>(1986: 4)</w:t>
      </w:r>
      <w:r w:rsidR="00D06CFF">
        <w:fldChar w:fldCharType="end"/>
      </w:r>
      <w:r w:rsidR="00D06CFF">
        <w:t xml:space="preserve"> </w:t>
      </w:r>
      <w:r w:rsidR="00D44ADB">
        <w:t>reported</w:t>
      </w:r>
      <w:r w:rsidR="00D06CFF">
        <w:t xml:space="preserve">. </w:t>
      </w:r>
      <w:r w:rsidR="00F0679F">
        <w:t xml:space="preserve">Although </w:t>
      </w:r>
      <w:r w:rsidR="00E01D88">
        <w:t>modern scientists'</w:t>
      </w:r>
      <w:r w:rsidR="00F0679F">
        <w:t xml:space="preserve"> cognitive structures were quite ordinary, their </w:t>
      </w:r>
      <w:r w:rsidR="00EE59DE">
        <w:t xml:space="preserve">objects </w:t>
      </w:r>
      <w:r w:rsidR="004037B1">
        <w:t xml:space="preserve">– from the printing press to </w:t>
      </w:r>
      <w:r w:rsidR="00CB6B8D">
        <w:t xml:space="preserve">the latest chromatograph </w:t>
      </w:r>
      <w:r w:rsidR="00AE0CF8">
        <w:t xml:space="preserve">– </w:t>
      </w:r>
      <w:r w:rsidR="00241B38">
        <w:t xml:space="preserve">endowed them with their "superiority" and </w:t>
      </w:r>
      <w:r w:rsidR="00EE59DE">
        <w:t>enabled the</w:t>
      </w:r>
      <w:r w:rsidR="00AB09BD">
        <w:t>m to "dominate at a large scale</w:t>
      </w:r>
      <w:r w:rsidR="00EE59DE">
        <w:t>"</w:t>
      </w:r>
      <w:r w:rsidR="00AB09BD">
        <w:t xml:space="preserve"> </w:t>
      </w:r>
      <w:r w:rsidR="00517860">
        <w:fldChar w:fldCharType="begin"/>
      </w:r>
      <w:r w:rsidR="00695401">
        <w:instrText xml:space="preserve"> ADDIN ZOTERO_ITEM CSL_CITATION {"citationID":"Mr79pvHM","properties":{"formattedCitation":"(Latour, 1986: 13, 21)","plainCitation":"(Latour, 1986: 13, 21)"},"citationItems":[{"id":5598,"uris":["http://zotero.org/users/896329/items/U3MTTC6K"],"uri":["http://zotero.org/users/896329/items/U3MTTC6K"],"itemData":{"id":5598,"type":"article-journal","title":"Visualization and Cognition: Thinking with Eyes and Hands","container-title":"Knowledge and Society: Studies in the Sociology of Culture Past and Present","page":"1-40","volume":"6","author":[{"family":"Latour","given":"Bruno"}],"issued":{"date-parts":[["1986"]]}},"locator":"13, 21"}],"schema":"https://github.com/citation-style-language/schema/raw/master/csl-citation.json"} </w:instrText>
      </w:r>
      <w:r w:rsidR="00517860">
        <w:fldChar w:fldCharType="separate"/>
      </w:r>
      <w:r w:rsidR="00FB7A33">
        <w:rPr>
          <w:noProof/>
        </w:rPr>
        <w:t>(Latour, 1986: 13, 21)</w:t>
      </w:r>
      <w:r w:rsidR="00517860">
        <w:fldChar w:fldCharType="end"/>
      </w:r>
      <w:r w:rsidR="00517860">
        <w:t>.</w:t>
      </w:r>
    </w:p>
    <w:p w14:paraId="2051DA93" w14:textId="3ED931AB" w:rsidR="00CB13F7" w:rsidRDefault="00F973A8" w:rsidP="008A6448">
      <w:pPr>
        <w:spacing w:line="480" w:lineRule="auto"/>
      </w:pPr>
      <w:r>
        <w:lastRenderedPageBreak/>
        <w:tab/>
      </w:r>
      <w:r w:rsidR="00C95DB7">
        <w:t>J</w:t>
      </w:r>
      <w:r w:rsidR="00716ED0">
        <w:t>ust as the purported prosocial functions</w:t>
      </w:r>
      <w:r w:rsidR="008E4E66">
        <w:t xml:space="preserve"> of objects</w:t>
      </w:r>
      <w:r w:rsidR="00716ED0">
        <w:t xml:space="preserve"> should be tested primatologically, they also deserve closer scrutiny in the anthropology of science. </w:t>
      </w:r>
      <w:r w:rsidR="003F3CC0">
        <w:t xml:space="preserve">Two decades after Latour and </w:t>
      </w:r>
      <w:proofErr w:type="spellStart"/>
      <w:r w:rsidR="003F3CC0">
        <w:t>Woolgar's</w:t>
      </w:r>
      <w:proofErr w:type="spellEnd"/>
      <w:r w:rsidR="003F3CC0">
        <w:t xml:space="preserve"> 1986 moratorium ran out, </w:t>
      </w:r>
      <w:r w:rsidR="002656DD">
        <w:t xml:space="preserve">the philosopher </w:t>
      </w:r>
      <w:r w:rsidR="00E238D8">
        <w:t xml:space="preserve">Karen Frost-Arnold </w:t>
      </w:r>
      <w:r w:rsidR="00D709DA">
        <w:t xml:space="preserve">suggested that </w:t>
      </w:r>
      <w:r w:rsidR="00D709DA" w:rsidRPr="007D7312">
        <w:t>scientific collaboration did remain to be explained</w:t>
      </w:r>
      <w:r w:rsidR="005B162B">
        <w:t xml:space="preserve"> – and she explained it</w:t>
      </w:r>
      <w:r w:rsidR="00D709DA">
        <w:t xml:space="preserve"> </w:t>
      </w:r>
      <w:r w:rsidR="00E20B89">
        <w:t xml:space="preserve">in </w:t>
      </w:r>
      <w:r w:rsidR="00E20B89" w:rsidRPr="007D7312">
        <w:t>cognitive terms</w:t>
      </w:r>
      <w:r w:rsidR="00E20B89">
        <w:t xml:space="preserve">. If scientists indeed behaved like "Hobbesian </w:t>
      </w:r>
      <w:r w:rsidR="002E33F8">
        <w:t>rational egoists</w:t>
      </w:r>
      <w:r w:rsidR="00071B50">
        <w:t>,</w:t>
      </w:r>
      <w:r w:rsidR="00E20B89">
        <w:t xml:space="preserve">" </w:t>
      </w:r>
      <w:r w:rsidR="002656DD">
        <w:t>she</w:t>
      </w:r>
      <w:r w:rsidR="00071B50">
        <w:t xml:space="preserve"> wondered, </w:t>
      </w:r>
      <w:r w:rsidR="00E20B89">
        <w:t xml:space="preserve">why would junior researchers </w:t>
      </w:r>
      <w:r w:rsidR="004D62E7">
        <w:t xml:space="preserve">ever enter into collaborations with </w:t>
      </w:r>
      <w:r w:rsidR="005F3307">
        <w:t>higher-ranking</w:t>
      </w:r>
      <w:r w:rsidR="004D62E7">
        <w:t xml:space="preserve"> individuals</w:t>
      </w:r>
      <w:r w:rsidR="002656DD">
        <w:t xml:space="preserve"> </w:t>
      </w:r>
      <w:r w:rsidR="002656DD">
        <w:fldChar w:fldCharType="begin"/>
      </w:r>
      <w:r w:rsidR="00695401">
        <w:instrText xml:space="preserve"> ADDIN ZOTERO_ITEM CSL_CITATION {"citationID":"NS7fQ4iN","properties":{"formattedCitation":"(Frost-Arnold, 2013: 304)","plainCitation":"(Frost-Arnold, 2013: 304)"},"citationItems":[{"id":5595,"uris":["http://zotero.org/users/896329/items/KGF3UQFM"],"uri":["http://zotero.org/users/896329/items/KGF3UQFM"],"itemData":{"id":5595,"type":"article-journal","title":"Moral trust &amp; scientific collaboration","container-title":"Studies in History and Philosophy of Science Part A","page":"301–310","volume":"44","issue":"3","source":"Google Scholar","author":[{"family":"Frost-Arnold","given":"Karen"}],"issued":{"date-parts":[["2013"]]}},"locator":"304"}],"schema":"https://github.com/citation-style-language/schema/raw/master/csl-citation.json"} </w:instrText>
      </w:r>
      <w:r w:rsidR="002656DD">
        <w:fldChar w:fldCharType="separate"/>
      </w:r>
      <w:r w:rsidR="00FB7A33">
        <w:rPr>
          <w:noProof/>
        </w:rPr>
        <w:t>(Frost-Arnold, 2013: 304)</w:t>
      </w:r>
      <w:r w:rsidR="002656DD">
        <w:fldChar w:fldCharType="end"/>
      </w:r>
      <w:r w:rsidR="004D62E7">
        <w:t xml:space="preserve">? After all, </w:t>
      </w:r>
      <w:r w:rsidR="005B79C2">
        <w:t>young scholars</w:t>
      </w:r>
      <w:r w:rsidR="004D62E7">
        <w:t xml:space="preserve"> l</w:t>
      </w:r>
      <w:r w:rsidR="00306001">
        <w:t>ack</w:t>
      </w:r>
      <w:r w:rsidR="005B79C2">
        <w:t>ed</w:t>
      </w:r>
      <w:r w:rsidR="00E20B89">
        <w:t xml:space="preserve"> the resources to sanction </w:t>
      </w:r>
      <w:r w:rsidR="003D7593">
        <w:t xml:space="preserve">breaches of trust on the part of </w:t>
      </w:r>
      <w:r w:rsidR="005B79C2">
        <w:t>dissertation</w:t>
      </w:r>
      <w:r w:rsidR="003D7593">
        <w:t xml:space="preserve"> advisors and other senior </w:t>
      </w:r>
      <w:r w:rsidR="00256883">
        <w:t>figures</w:t>
      </w:r>
      <w:r w:rsidR="004D62E7">
        <w:t xml:space="preserve"> </w:t>
      </w:r>
      <w:r w:rsidR="00256883">
        <w:t xml:space="preserve">in their field </w:t>
      </w:r>
      <w:r w:rsidR="005B79C2">
        <w:t>who</w:t>
      </w:r>
      <w:r w:rsidR="004D62E7">
        <w:t xml:space="preserve"> might easily scoop their results</w:t>
      </w:r>
      <w:r w:rsidR="00A60751">
        <w:t>.</w:t>
      </w:r>
      <w:r w:rsidR="00CE66E6">
        <w:t xml:space="preserve"> While a self-interest approach suggested that scientists only trusted each other because they believed that sanctions for untrustworthiness mad</w:t>
      </w:r>
      <w:r w:rsidR="008C6D2A">
        <w:t xml:space="preserve">e it in their colleagues' own </w:t>
      </w:r>
      <w:r w:rsidR="00E70A05">
        <w:t xml:space="preserve">interest to be trustworthy, </w:t>
      </w:r>
      <w:r w:rsidR="00306001">
        <w:t xml:space="preserve">Frost-Arnold </w:t>
      </w:r>
      <w:r w:rsidR="005759A7">
        <w:t xml:space="preserve">argued that, in reality, </w:t>
      </w:r>
      <w:r w:rsidR="008C48B1">
        <w:t>many victims of plagiarism did not appeal to university administrations or journals</w:t>
      </w:r>
      <w:r w:rsidR="0064043C">
        <w:t xml:space="preserve"> to enforce community-level sanctions for fear of retaliation</w:t>
      </w:r>
      <w:r w:rsidR="00C95DB7">
        <w:t>. O</w:t>
      </w:r>
      <w:r w:rsidR="0064043C">
        <w:t>r they did complain but found their grievances dismissed in favor of unscrupulous colleagues with greater credibility</w:t>
      </w:r>
      <w:r w:rsidR="004E186D">
        <w:t>, or they</w:t>
      </w:r>
      <w:r w:rsidR="00F47245">
        <w:t xml:space="preserve"> worked in communities with poorly functioning sanctioning mechanisms. </w:t>
      </w:r>
      <w:r w:rsidR="00DC7BB5">
        <w:t>To explain why such relatively powerless scholars nevertheless did not shy away from collaborations, Frost-</w:t>
      </w:r>
      <w:r w:rsidR="00DC7BB5" w:rsidRPr="007D7312">
        <w:t xml:space="preserve">Arnold pointed to </w:t>
      </w:r>
      <w:r w:rsidR="00416DA6" w:rsidRPr="007D7312">
        <w:t>cognitive research on prosocial behavior providing evidence for intrinsic moral motivations</w:t>
      </w:r>
      <w:r w:rsidR="00E1608B" w:rsidRPr="007D7312">
        <w:t xml:space="preserve">, which scientists shared with </w:t>
      </w:r>
      <w:r w:rsidR="00CB13F7" w:rsidRPr="007D7312">
        <w:t>other members of our species</w:t>
      </w:r>
      <w:r w:rsidR="00416DA6">
        <w:t>.</w:t>
      </w:r>
      <w:r w:rsidR="001E450A">
        <w:t xml:space="preserve"> While Latour </w:t>
      </w:r>
      <w:r w:rsidR="00D57255">
        <w:fldChar w:fldCharType="begin"/>
      </w:r>
      <w:r w:rsidR="00695401">
        <w:instrText xml:space="preserve"> ADDIN ZOTERO_ITEM CSL_CITATION {"citationID":"g05i4ou76","properties":{"formattedCitation":"{\\rtf (1987: 124\\uc0\\u8211{}5)}","plainCitation":"(1987: 124–5)"},"citationItems":[{"id":842,"uris":["http://zotero.org/users/896329/items/HP2K6FJR"],"uri":["http://zotero.org/users/896329/items/HP2K6FJR"],"itemData":{"id":842,"type":"book","title":"Science in Action: How to Follow Scientists and Engineers Through Society","publisher":"Harvard University Press","publisher-place":"Cambridge (MA)","number-of-pages":"292","source":"Google Books","event-place":"Cambridge (MA)","abstract":"Science and technology have immense authority and influence in our society, yet their working remains little understood. The conventional perception of science in Western societies has been modified in recent years by the work of philosophers, sociologists and historians of science. In this book Bruno Latour brings together these different approaches to provide a lively and challenging analysis of science, demonstrating how social context and technical content are both essential to a proper understanding of scientific activity. Emphasizing that science can only be understood through its practice, the author examines science and technology in action: the role of scientific literature, the activities of laboratories, the institutional context of science in the modern world, and the means by which inventions and discoveries become accepted. From the study of scientific practice he develops an analysis of science as the building of networks. Throughout, Bruno Latour shows how a lively and realistic picture of science in action alters our conception of not only the natural sciences but also the social sciences and the sociology of knowledge in general.This stimulating book, drawing on a wealth of examples from a wide range of scientific activities, will interest all philosophers, sociologists and historians of science, scientists and engineers, and students of the philosophy of social science and the sociology of knowledge.","ISBN":"978-0-674-79291-3","shortTitle":"Science in Action","language":"en","author":[{"family":"Latour","given":"Bruno"}],"issued":{"date-parts":[["1987"]]}},"locator":"124-125","suppress-author":true}],"schema":"https://github.com/citation-style-language/schema/raw/master/csl-citation.json"} </w:instrText>
      </w:r>
      <w:r w:rsidR="00D57255">
        <w:fldChar w:fldCharType="separate"/>
      </w:r>
      <w:r w:rsidR="00FB7A33" w:rsidRPr="00FB7A33">
        <w:rPr>
          <w:rFonts w:cs="Gill Sans"/>
        </w:rPr>
        <w:t>(1987: 124–5)</w:t>
      </w:r>
      <w:r w:rsidR="00D57255">
        <w:fldChar w:fldCharType="end"/>
      </w:r>
      <w:r w:rsidR="0039537C">
        <w:t xml:space="preserve"> </w:t>
      </w:r>
      <w:r w:rsidR="00D57255">
        <w:t xml:space="preserve">had argued that decisions about alliances cutting across the boundaries between human beings and things were a matter of </w:t>
      </w:r>
      <w:r w:rsidR="002B0E57">
        <w:t>"</w:t>
      </w:r>
      <w:r w:rsidR="00D57255">
        <w:t>Machiavellian strategies,</w:t>
      </w:r>
      <w:r w:rsidR="002B0E57">
        <w:t>"</w:t>
      </w:r>
      <w:r w:rsidR="00D57255">
        <w:t xml:space="preserve"> </w:t>
      </w:r>
      <w:r w:rsidR="002B0E57">
        <w:t xml:space="preserve">Frost-Arnold's </w:t>
      </w:r>
      <w:r w:rsidR="00826A3A">
        <w:t>scientists</w:t>
      </w:r>
      <w:r w:rsidR="002B0E57">
        <w:t xml:space="preserve"> </w:t>
      </w:r>
      <w:r w:rsidR="0039537C">
        <w:t>largely trusted in their colleagues</w:t>
      </w:r>
      <w:r w:rsidR="004E186D">
        <w:t xml:space="preserve"> being </w:t>
      </w:r>
      <w:r w:rsidR="00AB1B7A">
        <w:t>good natured</w:t>
      </w:r>
      <w:r w:rsidR="004E186D">
        <w:t>.</w:t>
      </w:r>
    </w:p>
    <w:p w14:paraId="18B100C1" w14:textId="32721432" w:rsidR="008458B6" w:rsidRDefault="00CB13F7" w:rsidP="008A6448">
      <w:pPr>
        <w:spacing w:line="480" w:lineRule="auto"/>
      </w:pPr>
      <w:r>
        <w:lastRenderedPageBreak/>
        <w:tab/>
      </w:r>
      <w:r w:rsidR="00DB4A29">
        <w:t xml:space="preserve">However, </w:t>
      </w:r>
      <w:r w:rsidR="009226E1">
        <w:t>presupposing</w:t>
      </w:r>
      <w:r w:rsidR="00DB4A29">
        <w:t xml:space="preserve"> that we have always been trusting, such cognitive explanations</w:t>
      </w:r>
      <w:r w:rsidR="00B26260">
        <w:t xml:space="preserve"> of prosocial behavior in scientific collaborations </w:t>
      </w:r>
      <w:r w:rsidR="00DB4A29">
        <w:t xml:space="preserve">can no more elucidate </w:t>
      </w:r>
      <w:r w:rsidR="00B03A36">
        <w:t xml:space="preserve">how modern science came to develop its </w:t>
      </w:r>
      <w:r w:rsidR="001C0F49">
        <w:t>unparalleled</w:t>
      </w:r>
      <w:r w:rsidR="00B03A36">
        <w:t xml:space="preserve"> </w:t>
      </w:r>
      <w:r w:rsidR="003977CD">
        <w:t xml:space="preserve">reach and </w:t>
      </w:r>
      <w:r w:rsidR="00B03A36">
        <w:t xml:space="preserve">power as the insistence that we </w:t>
      </w:r>
      <w:r w:rsidR="00FB6397">
        <w:t>had</w:t>
      </w:r>
      <w:r w:rsidR="00B03A36">
        <w:t xml:space="preserve"> never been modern. </w:t>
      </w:r>
      <w:r w:rsidR="00247F74">
        <w:t xml:space="preserve">To understand </w:t>
      </w:r>
      <w:r w:rsidR="00E92088">
        <w:t>why</w:t>
      </w:r>
      <w:r w:rsidR="00247F74">
        <w:t xml:space="preserve"> contemporary science </w:t>
      </w:r>
      <w:r w:rsidR="00062FD3">
        <w:t>differ</w:t>
      </w:r>
      <w:r w:rsidR="00E92088">
        <w:t>s</w:t>
      </w:r>
      <w:r w:rsidR="00062FD3">
        <w:t xml:space="preserve"> so drastically</w:t>
      </w:r>
      <w:r w:rsidR="00247F74">
        <w:t xml:space="preserve"> from earlier and other </w:t>
      </w:r>
      <w:r w:rsidR="00E9266F">
        <w:t>contemporary</w:t>
      </w:r>
      <w:r w:rsidR="00B027A5">
        <w:t xml:space="preserve"> </w:t>
      </w:r>
      <w:r w:rsidR="00247F74">
        <w:t xml:space="preserve">ways of knowing the world </w:t>
      </w:r>
      <w:r w:rsidR="00F35387">
        <w:t xml:space="preserve">we might turn to </w:t>
      </w:r>
      <w:r w:rsidR="00A4305B">
        <w:t xml:space="preserve">Lorraine </w:t>
      </w:r>
      <w:proofErr w:type="spellStart"/>
      <w:r w:rsidR="00A4305B" w:rsidRPr="007D7312">
        <w:t>Daston’s</w:t>
      </w:r>
      <w:proofErr w:type="spellEnd"/>
      <w:r w:rsidR="00A4305B" w:rsidRPr="007D7312">
        <w:t xml:space="preserve"> </w:t>
      </w:r>
      <w:r w:rsidR="00902D14" w:rsidRPr="007D7312">
        <w:t>historical studies of</w:t>
      </w:r>
      <w:r w:rsidR="00A4305B" w:rsidRPr="007D7312">
        <w:t xml:space="preserve"> the emergence and restructuring of cognitive passions and stances such as wonder</w:t>
      </w:r>
      <w:r w:rsidR="00B027A5" w:rsidRPr="007D7312">
        <w:t>, curiosity,</w:t>
      </w:r>
      <w:r w:rsidR="00A4305B" w:rsidRPr="007D7312">
        <w:t xml:space="preserve"> and objectivity</w:t>
      </w:r>
      <w:r w:rsidR="00877DD8" w:rsidRPr="007D7312">
        <w:t>.</w:t>
      </w:r>
      <w:r w:rsidR="00662CC0">
        <w:t xml:space="preserve"> Although </w:t>
      </w:r>
      <w:r w:rsidR="004D17DE">
        <w:t xml:space="preserve">the invention of new </w:t>
      </w:r>
      <w:r w:rsidR="00662CC0">
        <w:t xml:space="preserve">objects such as </w:t>
      </w:r>
      <w:r w:rsidR="004D17DE">
        <w:t>measuring</w:t>
      </w:r>
      <w:r w:rsidR="00662CC0">
        <w:t xml:space="preserve"> </w:t>
      </w:r>
      <w:r w:rsidR="004D17DE">
        <w:t xml:space="preserve">instruments </w:t>
      </w:r>
      <w:r w:rsidR="00F27FC2">
        <w:t xml:space="preserve">undoubtedly </w:t>
      </w:r>
      <w:r w:rsidR="00687D35">
        <w:t xml:space="preserve">played a key role </w:t>
      </w:r>
      <w:r w:rsidR="00083982">
        <w:t xml:space="preserve">in </w:t>
      </w:r>
      <w:r w:rsidR="00687D35">
        <w:t>this story, the rise of objectivity in the nineteenth century also required its cultivation</w:t>
      </w:r>
      <w:r w:rsidR="00AE0915">
        <w:t xml:space="preserve"> and thus internalization</w:t>
      </w:r>
      <w:r w:rsidR="00687D35">
        <w:t xml:space="preserve"> as an epistemic virtue</w:t>
      </w:r>
      <w:r w:rsidR="00EA60C0">
        <w:t xml:space="preserve"> </w:t>
      </w:r>
      <w:r w:rsidR="00EA60C0">
        <w:fldChar w:fldCharType="begin"/>
      </w:r>
      <w:r w:rsidR="00695401">
        <w:instrText xml:space="preserve"> ADDIN ZOTERO_ITEM CSL_CITATION {"citationID":"22lv70afp6","properties":{"formattedCitation":"(Daston and Galison, 2007)","plainCitation":"(Daston and Galison, 2007)"},"citationItems":[{"id":313,"uris":["http://zotero.org/users/896329/items/832RHQMI"],"uri":["http://zotero.org/users/896329/items/832RHQMI"],"itemData":{"id":313,"type":"book","title":"Objectivity","publisher":"Zone Books","publisher-place":"New York","event-place":"New York","author":[{"family":"Daston","given":"Lorraine"},{"family":"Galison","given":"Peter"}],"issued":{"date-parts":[["2007"]]}}}],"schema":"https://github.com/citation-style-language/schema/raw/master/csl-citation.json"} </w:instrText>
      </w:r>
      <w:r w:rsidR="00EA60C0">
        <w:fldChar w:fldCharType="separate"/>
      </w:r>
      <w:r w:rsidR="00FB7A33">
        <w:rPr>
          <w:noProof/>
        </w:rPr>
        <w:t>(Daston and Galison, 2007)</w:t>
      </w:r>
      <w:r w:rsidR="00EA60C0">
        <w:fldChar w:fldCharType="end"/>
      </w:r>
      <w:r w:rsidR="00C36CFA">
        <w:t xml:space="preserve">. Nothing has more effectively pacified </w:t>
      </w:r>
      <w:r w:rsidR="00F5066D">
        <w:t xml:space="preserve">ideologically opposed parties in the trench warfare </w:t>
      </w:r>
      <w:r w:rsidR="00A8574A">
        <w:t xml:space="preserve">of modern knowledge production than </w:t>
      </w:r>
      <w:r w:rsidR="008428E9">
        <w:t>this</w:t>
      </w:r>
      <w:r w:rsidR="00A8574A">
        <w:t xml:space="preserve"> </w:t>
      </w:r>
      <w:r w:rsidR="008428E9">
        <w:t>will to will</w:t>
      </w:r>
      <w:r w:rsidR="00043ABE">
        <w:t>-</w:t>
      </w:r>
      <w:proofErr w:type="spellStart"/>
      <w:r w:rsidR="00043ABE">
        <w:t>l</w:t>
      </w:r>
      <w:r w:rsidR="008428E9">
        <w:t>essness</w:t>
      </w:r>
      <w:proofErr w:type="spellEnd"/>
      <w:r w:rsidR="008428E9">
        <w:t xml:space="preserve">. </w:t>
      </w:r>
      <w:r w:rsidR="008A0D25">
        <w:t>Objects alone cannot account for how objectivity</w:t>
      </w:r>
      <w:r w:rsidR="00E02856">
        <w:t xml:space="preserve"> facilitated prosocial behavior among scientists</w:t>
      </w:r>
      <w:r w:rsidR="008F7230">
        <w:t xml:space="preserve">, </w:t>
      </w:r>
      <w:r w:rsidR="0082006E">
        <w:t>enabling their facts to travel far and wide</w:t>
      </w:r>
      <w:r w:rsidR="00E02856">
        <w:t>.</w:t>
      </w:r>
      <w:r w:rsidR="00E95588">
        <w:t xml:space="preserve"> </w:t>
      </w:r>
      <w:r w:rsidR="00A33409">
        <w:t xml:space="preserve">Nor is it for lack of </w:t>
      </w:r>
      <w:r w:rsidR="00C176B0">
        <w:t>scientific instruments that chimpanzees won't become physicists, as Dan</w:t>
      </w:r>
      <w:r w:rsidR="00D25D64">
        <w:t xml:space="preserve">iel </w:t>
      </w:r>
      <w:proofErr w:type="spellStart"/>
      <w:r w:rsidR="00D25D64">
        <w:t>Povinelli</w:t>
      </w:r>
      <w:proofErr w:type="spellEnd"/>
      <w:r w:rsidR="00D25D64">
        <w:t xml:space="preserve"> </w:t>
      </w:r>
      <w:r w:rsidR="00D25D64">
        <w:fldChar w:fldCharType="begin"/>
      </w:r>
      <w:r w:rsidR="00695401">
        <w:instrText xml:space="preserve"> ADDIN ZOTERO_ITEM CSL_CITATION {"citationID":"1r4b9uamgn","properties":{"formattedCitation":"(2000)","plainCitation":"(2000)"},"citationItems":[{"id":5047,"uris":["http://zotero.org/users/896329/items/HASDENVE"],"uri":["http://zotero.org/users/896329/items/HASDENVE"],"itemData":{"id":5047,"type":"book","title":"Folk Physics for Apes: The Chimpanzee's Theory of How the World Works","publisher":"Oxford University Press","publisher-place":"Oxford","source":"PhilPapers","event-place":"Oxford","shortTitle":"Folk Physics for Apes","author":[{"family":"Povinelli","given":"Daniel J."}],"issued":{"date-parts":[["2000"]]}},"suppress-author":true}],"schema":"https://github.com/citation-style-language/schema/raw/master/csl-citation.json"} </w:instrText>
      </w:r>
      <w:r w:rsidR="00D25D64">
        <w:fldChar w:fldCharType="separate"/>
      </w:r>
      <w:r w:rsidR="00FB7A33">
        <w:rPr>
          <w:noProof/>
        </w:rPr>
        <w:t>(2000)</w:t>
      </w:r>
      <w:r w:rsidR="00D25D64">
        <w:fldChar w:fldCharType="end"/>
      </w:r>
      <w:r w:rsidR="00535542">
        <w:t xml:space="preserve"> suggested</w:t>
      </w:r>
      <w:r w:rsidR="00D25D64">
        <w:t xml:space="preserve"> in </w:t>
      </w:r>
      <w:r w:rsidR="00D25D64">
        <w:rPr>
          <w:i/>
        </w:rPr>
        <w:t xml:space="preserve">Folk Physics for Apes. </w:t>
      </w:r>
      <w:r w:rsidR="00E95588">
        <w:t xml:space="preserve">Latour and </w:t>
      </w:r>
      <w:proofErr w:type="spellStart"/>
      <w:r w:rsidR="00E95588">
        <w:t>Woolgar’s</w:t>
      </w:r>
      <w:proofErr w:type="spellEnd"/>
      <w:r w:rsidR="00E95588">
        <w:t xml:space="preserve"> moratorium on cognitive explanations</w:t>
      </w:r>
      <w:r w:rsidR="00BF68C4">
        <w:t xml:space="preserve"> </w:t>
      </w:r>
      <w:r w:rsidR="004F5A02">
        <w:t>was rash and t</w:t>
      </w:r>
      <w:r w:rsidR="00BF68C4">
        <w:t>he underlying object-oriented primatology of science</w:t>
      </w:r>
      <w:r w:rsidR="00E95588">
        <w:t xml:space="preserve"> </w:t>
      </w:r>
      <w:r w:rsidR="004F5A02">
        <w:t xml:space="preserve">might profit from </w:t>
      </w:r>
      <w:r w:rsidR="0077074F">
        <w:t xml:space="preserve">reconsidering </w:t>
      </w:r>
      <w:r w:rsidR="00BF2572">
        <w:t>what distinguishes human an</w:t>
      </w:r>
      <w:r w:rsidR="003654E4">
        <w:t xml:space="preserve">d </w:t>
      </w:r>
      <w:r w:rsidR="00AC7F65">
        <w:t xml:space="preserve">especially </w:t>
      </w:r>
      <w:r w:rsidR="003654E4">
        <w:t xml:space="preserve">scientific thought from nonhuman and </w:t>
      </w:r>
      <w:proofErr w:type="spellStart"/>
      <w:r w:rsidR="00B21979">
        <w:t>non</w:t>
      </w:r>
      <w:r w:rsidR="003654E4">
        <w:t>modern</w:t>
      </w:r>
      <w:proofErr w:type="spellEnd"/>
      <w:r w:rsidR="00BF2572">
        <w:t xml:space="preserve"> forms of </w:t>
      </w:r>
      <w:r w:rsidR="00181B26">
        <w:t>thinking</w:t>
      </w:r>
      <w:r w:rsidR="009D3DD4">
        <w:t>.</w:t>
      </w:r>
      <w:r w:rsidR="00F91BBF">
        <w:t xml:space="preserve"> </w:t>
      </w:r>
    </w:p>
    <w:p w14:paraId="4B400A0A" w14:textId="7930816D" w:rsidR="004B059F" w:rsidRDefault="007535C0" w:rsidP="008A6448">
      <w:pPr>
        <w:spacing w:line="480" w:lineRule="auto"/>
        <w:ind w:firstLine="720"/>
      </w:pPr>
      <w:r>
        <w:t xml:space="preserve">Much remains to be explained about how </w:t>
      </w:r>
      <w:r w:rsidR="00EC3856">
        <w:t xml:space="preserve">modern humans </w:t>
      </w:r>
      <w:r w:rsidR="00C4692F">
        <w:t xml:space="preserve">came to change the face of our planet. </w:t>
      </w:r>
      <w:r w:rsidR="00451825">
        <w:t xml:space="preserve">The cognitive capacities </w:t>
      </w:r>
      <w:r w:rsidR="000D6689">
        <w:t xml:space="preserve">and material cultures </w:t>
      </w:r>
      <w:r w:rsidR="00451825">
        <w:t xml:space="preserve">enabling </w:t>
      </w:r>
      <w:r w:rsidR="000D6689">
        <w:t xml:space="preserve">large-scale </w:t>
      </w:r>
      <w:r w:rsidR="00567EC9">
        <w:t xml:space="preserve">cooperation and thus </w:t>
      </w:r>
      <w:r w:rsidR="00451825">
        <w:t xml:space="preserve">science and technology </w:t>
      </w:r>
      <w:r w:rsidR="00705DFA">
        <w:t>appear to</w:t>
      </w:r>
      <w:r w:rsidR="00451825">
        <w:t xml:space="preserve"> be </w:t>
      </w:r>
      <w:r w:rsidR="00571142">
        <w:t xml:space="preserve">very </w:t>
      </w:r>
      <w:r w:rsidR="00451825">
        <w:t>important piece</w:t>
      </w:r>
      <w:r w:rsidR="00567EC9">
        <w:t>s</w:t>
      </w:r>
      <w:r w:rsidR="00451825">
        <w:t xml:space="preserve"> in the puzzle. </w:t>
      </w:r>
      <w:r w:rsidR="00EC2100">
        <w:t xml:space="preserve">The question of </w:t>
      </w:r>
      <w:r w:rsidR="00D453BA">
        <w:t xml:space="preserve">what set the course for </w:t>
      </w:r>
      <w:r w:rsidR="001719CD">
        <w:t>the curious evolutionary success</w:t>
      </w:r>
      <w:r w:rsidR="00571142">
        <w:t xml:space="preserve"> and </w:t>
      </w:r>
      <w:r w:rsidR="00571142">
        <w:lastRenderedPageBreak/>
        <w:t>possibly doom</w:t>
      </w:r>
      <w:r w:rsidR="001719CD">
        <w:t xml:space="preserve"> of </w:t>
      </w:r>
      <w:r w:rsidR="009B0F45">
        <w:t xml:space="preserve">this hominoid species can </w:t>
      </w:r>
      <w:r w:rsidR="00372DE2">
        <w:t>recreate</w:t>
      </w:r>
      <w:r w:rsidR="009B0F45">
        <w:t xml:space="preserve"> common ground between </w:t>
      </w:r>
      <w:r w:rsidR="00F8127C">
        <w:t xml:space="preserve">cultural and evolutionary anthropology as well as </w:t>
      </w:r>
      <w:r w:rsidR="009B0F45">
        <w:t xml:space="preserve">primatology and science and technology studies. </w:t>
      </w:r>
      <w:r w:rsidR="00F82BFA" w:rsidRPr="00733D3B">
        <w:t xml:space="preserve">Yet the </w:t>
      </w:r>
      <w:r w:rsidR="00BB734F" w:rsidRPr="00574E40">
        <w:t xml:space="preserve">egalitarianism </w:t>
      </w:r>
      <w:r w:rsidR="002754A6" w:rsidRPr="00574E40">
        <w:t>underlying</w:t>
      </w:r>
      <w:r w:rsidR="00C06BC2" w:rsidRPr="00574E40">
        <w:t xml:space="preserve"> </w:t>
      </w:r>
      <w:r w:rsidR="00F74335" w:rsidRPr="00574E40">
        <w:t xml:space="preserve">both </w:t>
      </w:r>
      <w:r w:rsidR="00C06BC2" w:rsidRPr="00574E40">
        <w:t xml:space="preserve">Darwinian attempts at rethinking </w:t>
      </w:r>
      <w:r w:rsidR="00F74335" w:rsidRPr="00733D3B">
        <w:t>humankind as</w:t>
      </w:r>
      <w:r w:rsidR="00C06BC2" w:rsidRPr="00733D3B">
        <w:rPr>
          <w:i/>
        </w:rPr>
        <w:t xml:space="preserve"> </w:t>
      </w:r>
      <w:r w:rsidR="00C06BC2" w:rsidRPr="00733D3B">
        <w:t>an anim</w:t>
      </w:r>
      <w:r w:rsidR="00F74335" w:rsidRPr="00733D3B">
        <w:t xml:space="preserve">al species among animal species and </w:t>
      </w:r>
      <w:r w:rsidR="00303744" w:rsidRPr="00733D3B">
        <w:t xml:space="preserve">the </w:t>
      </w:r>
      <w:proofErr w:type="spellStart"/>
      <w:r w:rsidR="00303744" w:rsidRPr="00733D3B">
        <w:t>Latour</w:t>
      </w:r>
      <w:r w:rsidR="00A53A24" w:rsidRPr="00733D3B">
        <w:t>ian</w:t>
      </w:r>
      <w:proofErr w:type="spellEnd"/>
      <w:r w:rsidR="00A53A24" w:rsidRPr="00733D3B">
        <w:t xml:space="preserve"> mantra</w:t>
      </w:r>
      <w:r w:rsidR="00303744" w:rsidRPr="00733D3B">
        <w:t xml:space="preserve"> </w:t>
      </w:r>
      <w:r w:rsidR="002754A6" w:rsidRPr="00733D3B">
        <w:t>th</w:t>
      </w:r>
      <w:r w:rsidR="003663EF" w:rsidRPr="00733D3B">
        <w:t>at we had never been modern</w:t>
      </w:r>
      <w:r w:rsidR="003663EF">
        <w:t xml:space="preserve"> </w:t>
      </w:r>
      <w:r w:rsidR="00DA620F">
        <w:t>obfuscate the original</w:t>
      </w:r>
      <w:r w:rsidR="009D5299">
        <w:t>,</w:t>
      </w:r>
      <w:r w:rsidR="00DA620F">
        <w:t xml:space="preserve"> still unresolved</w:t>
      </w:r>
      <w:r w:rsidR="009D5299">
        <w:t>, and newly pressing</w:t>
      </w:r>
      <w:r w:rsidR="00DA620F">
        <w:t xml:space="preserve"> questions of anthropology regarding our behavioral and cultural </w:t>
      </w:r>
      <w:r w:rsidR="00E17E67">
        <w:t>singularity</w:t>
      </w:r>
      <w:r w:rsidR="00DA620F">
        <w:t>.</w:t>
      </w:r>
      <w:r w:rsidR="008370FB">
        <w:t xml:space="preserve"> </w:t>
      </w:r>
      <w:r w:rsidR="000B73CD">
        <w:t xml:space="preserve">What </w:t>
      </w:r>
      <w:r w:rsidR="00A83933">
        <w:t>cognitive capacities, social skills, and material</w:t>
      </w:r>
      <w:r w:rsidR="00DA21F5">
        <w:t xml:space="preserve"> cultures</w:t>
      </w:r>
      <w:r w:rsidR="003F63CA">
        <w:t xml:space="preserve"> allowed modern humans to outcompe</w:t>
      </w:r>
      <w:r w:rsidR="00486567">
        <w:t>te less concerted forms of life and to extend t</w:t>
      </w:r>
      <w:r w:rsidR="00E1126D">
        <w:t>heir networks across the globe</w:t>
      </w:r>
      <w:r w:rsidR="00DA21F5">
        <w:t>?</w:t>
      </w:r>
      <w:r w:rsidR="00673F3B">
        <w:t xml:space="preserve"> </w:t>
      </w:r>
      <w:r w:rsidR="00C11B9C">
        <w:t xml:space="preserve">It is not easy to </w:t>
      </w:r>
      <w:r w:rsidR="00DF6427">
        <w:t>suspend the</w:t>
      </w:r>
      <w:r w:rsidR="00673F3B">
        <w:t xml:space="preserve"> anger that </w:t>
      </w:r>
      <w:r w:rsidR="00DF6427">
        <w:t xml:space="preserve">most of us </w:t>
      </w:r>
      <w:r w:rsidR="00673F3B">
        <w:t>feel about</w:t>
      </w:r>
      <w:r w:rsidR="0050442E">
        <w:t xml:space="preserve"> </w:t>
      </w:r>
      <w:r w:rsidR="00CB35F9">
        <w:t xml:space="preserve">the </w:t>
      </w:r>
      <w:r w:rsidR="00A4630D">
        <w:t>recklessness</w:t>
      </w:r>
      <w:r w:rsidR="00CB35F9">
        <w:t xml:space="preserve"> </w:t>
      </w:r>
      <w:r w:rsidR="009C4268">
        <w:t xml:space="preserve">of this process and </w:t>
      </w:r>
      <w:r w:rsidR="00B04C46">
        <w:t xml:space="preserve">to overcome </w:t>
      </w:r>
      <w:r w:rsidR="009C4268">
        <w:t>the sadness about the resulting losses</w:t>
      </w:r>
      <w:r w:rsidR="00DF6427">
        <w:t xml:space="preserve">, but </w:t>
      </w:r>
      <w:r w:rsidR="000B4E25">
        <w:t xml:space="preserve">these </w:t>
      </w:r>
      <w:r w:rsidR="00096858">
        <w:t xml:space="preserve">moral </w:t>
      </w:r>
      <w:r w:rsidR="000B4E25">
        <w:t>emotions</w:t>
      </w:r>
      <w:r w:rsidR="006E3B08">
        <w:t xml:space="preserve"> should not </w:t>
      </w:r>
      <w:r w:rsidR="00384CD6">
        <w:t>suffocate</w:t>
      </w:r>
      <w:r w:rsidR="006E3B08">
        <w:t xml:space="preserve"> our curiosity about</w:t>
      </w:r>
      <w:r w:rsidR="00557C08">
        <w:t xml:space="preserve"> that</w:t>
      </w:r>
      <w:r w:rsidR="00384CD6">
        <w:t xml:space="preserve"> </w:t>
      </w:r>
      <w:r w:rsidR="00393C5E">
        <w:t xml:space="preserve">bewildering </w:t>
      </w:r>
      <w:r w:rsidR="0083505F">
        <w:t xml:space="preserve">stream of </w:t>
      </w:r>
      <w:r w:rsidR="00393C5E">
        <w:t>life</w:t>
      </w:r>
      <w:r w:rsidR="00D47935">
        <w:t>, in which baboons and humans are but moments</w:t>
      </w:r>
      <w:r w:rsidR="00557C08">
        <w:t>.</w:t>
      </w:r>
    </w:p>
    <w:p w14:paraId="65D3DD13" w14:textId="77777777" w:rsidR="00AA2991" w:rsidRDefault="00AA2991" w:rsidP="008A6448">
      <w:pPr>
        <w:spacing w:line="480" w:lineRule="auto"/>
      </w:pPr>
    </w:p>
    <w:p w14:paraId="66DBD152" w14:textId="19FA2191" w:rsidR="0071513F" w:rsidRPr="008A6448" w:rsidRDefault="0071513F" w:rsidP="008A6448">
      <w:pPr>
        <w:spacing w:line="480" w:lineRule="auto"/>
        <w:rPr>
          <w:b/>
        </w:rPr>
      </w:pPr>
      <w:r>
        <w:rPr>
          <w:b/>
        </w:rPr>
        <w:t>Acknowledgments</w:t>
      </w:r>
    </w:p>
    <w:p w14:paraId="5076570A" w14:textId="3479DE56" w:rsidR="005207D3" w:rsidRDefault="005207D3" w:rsidP="008A6448">
      <w:pPr>
        <w:spacing w:line="480" w:lineRule="auto"/>
        <w:rPr>
          <w:bCs/>
        </w:rPr>
      </w:pPr>
      <w:r>
        <w:rPr>
          <w:bCs/>
        </w:rPr>
        <w:t xml:space="preserve">This article </w:t>
      </w:r>
      <w:r w:rsidR="00933A65">
        <w:rPr>
          <w:bCs/>
        </w:rPr>
        <w:t>profited greatly from comments</w:t>
      </w:r>
      <w:r>
        <w:rPr>
          <w:bCs/>
        </w:rPr>
        <w:t xml:space="preserve"> </w:t>
      </w:r>
      <w:r w:rsidR="00933A65">
        <w:rPr>
          <w:bCs/>
        </w:rPr>
        <w:t xml:space="preserve">by Cameron </w:t>
      </w:r>
      <w:proofErr w:type="spellStart"/>
      <w:r w:rsidR="00933A65">
        <w:rPr>
          <w:bCs/>
        </w:rPr>
        <w:t>Brinitzer</w:t>
      </w:r>
      <w:proofErr w:type="spellEnd"/>
      <w:r w:rsidR="00933A65">
        <w:rPr>
          <w:bCs/>
        </w:rPr>
        <w:t xml:space="preserve">, Talia Dan-Cohen, Cat </w:t>
      </w:r>
      <w:proofErr w:type="spellStart"/>
      <w:r w:rsidR="00933A65">
        <w:rPr>
          <w:bCs/>
        </w:rPr>
        <w:t>Hobaiter</w:t>
      </w:r>
      <w:proofErr w:type="spellEnd"/>
      <w:r w:rsidR="00933A65">
        <w:rPr>
          <w:bCs/>
        </w:rPr>
        <w:t xml:space="preserve">, </w:t>
      </w:r>
      <w:r w:rsidR="008A6448">
        <w:rPr>
          <w:bCs/>
        </w:rPr>
        <w:t xml:space="preserve">Janet </w:t>
      </w:r>
      <w:proofErr w:type="spellStart"/>
      <w:r w:rsidR="008A6448">
        <w:rPr>
          <w:bCs/>
        </w:rPr>
        <w:t>Roitman</w:t>
      </w:r>
      <w:proofErr w:type="spellEnd"/>
      <w:r w:rsidR="008A6448">
        <w:rPr>
          <w:bCs/>
        </w:rPr>
        <w:t xml:space="preserve">, </w:t>
      </w:r>
      <w:r w:rsidR="00994D45">
        <w:rPr>
          <w:bCs/>
        </w:rPr>
        <w:t>Shirley Strum, Tobias Rees</w:t>
      </w:r>
      <w:r w:rsidR="00DA435F">
        <w:rPr>
          <w:bCs/>
        </w:rPr>
        <w:t>, and the New School's Department of Sociology.</w:t>
      </w:r>
    </w:p>
    <w:p w14:paraId="7092453E" w14:textId="77777777" w:rsidR="00496DCD" w:rsidRDefault="00496DCD" w:rsidP="008A6448">
      <w:pPr>
        <w:spacing w:line="480" w:lineRule="auto"/>
        <w:rPr>
          <w:bCs/>
        </w:rPr>
      </w:pPr>
    </w:p>
    <w:p w14:paraId="0FDCBA23" w14:textId="5C2905C0" w:rsidR="00496DCD" w:rsidRDefault="00496DCD" w:rsidP="008A6448">
      <w:pPr>
        <w:spacing w:line="480" w:lineRule="auto"/>
        <w:rPr>
          <w:b/>
          <w:bCs/>
        </w:rPr>
      </w:pPr>
      <w:r>
        <w:rPr>
          <w:b/>
          <w:bCs/>
        </w:rPr>
        <w:t>Biographical Note</w:t>
      </w:r>
    </w:p>
    <w:p w14:paraId="0757D59C" w14:textId="174090EE" w:rsidR="00496DCD" w:rsidRPr="00496DCD" w:rsidRDefault="00496DCD" w:rsidP="00496DCD">
      <w:pPr>
        <w:spacing w:line="480" w:lineRule="auto"/>
        <w:rPr>
          <w:bCs/>
        </w:rPr>
      </w:pPr>
      <w:r>
        <w:rPr>
          <w:bCs/>
        </w:rPr>
        <w:t xml:space="preserve">Nicolas Langlitz is </w:t>
      </w:r>
      <w:r w:rsidRPr="00496DCD">
        <w:rPr>
          <w:bCs/>
        </w:rPr>
        <w:t>Associate Professor in the Department of Anthropology at the New School for Social Research in New York. He is the author of </w:t>
      </w:r>
      <w:proofErr w:type="spellStart"/>
      <w:r w:rsidRPr="00496DCD">
        <w:rPr>
          <w:bCs/>
          <w:i/>
          <w:iCs/>
        </w:rPr>
        <w:t>Neuropsychedelia</w:t>
      </w:r>
      <w:proofErr w:type="spellEnd"/>
      <w:r w:rsidRPr="00496DCD">
        <w:rPr>
          <w:bCs/>
          <w:i/>
          <w:iCs/>
        </w:rPr>
        <w:t>: The Revival of Hallucinogen Research since the Decade of the Brain</w:t>
      </w:r>
      <w:r w:rsidRPr="00496DCD">
        <w:rPr>
          <w:bCs/>
        </w:rPr>
        <w:t> (2012) and </w:t>
      </w:r>
      <w:r w:rsidRPr="00496DCD">
        <w:rPr>
          <w:bCs/>
          <w:i/>
          <w:iCs/>
        </w:rPr>
        <w:t xml:space="preserve">Die </w:t>
      </w:r>
      <w:proofErr w:type="spellStart"/>
      <w:r w:rsidRPr="00496DCD">
        <w:rPr>
          <w:bCs/>
          <w:i/>
          <w:iCs/>
        </w:rPr>
        <w:t>Zeit</w:t>
      </w:r>
      <w:proofErr w:type="spellEnd"/>
      <w:r w:rsidRPr="00496DCD">
        <w:rPr>
          <w:bCs/>
          <w:i/>
          <w:iCs/>
        </w:rPr>
        <w:t xml:space="preserve"> der </w:t>
      </w:r>
      <w:proofErr w:type="spellStart"/>
      <w:r w:rsidRPr="00496DCD">
        <w:rPr>
          <w:bCs/>
          <w:i/>
          <w:iCs/>
        </w:rPr>
        <w:lastRenderedPageBreak/>
        <w:t>Psychoanalyse</w:t>
      </w:r>
      <w:proofErr w:type="spellEnd"/>
      <w:r w:rsidRPr="00496DCD">
        <w:rPr>
          <w:bCs/>
          <w:i/>
          <w:iCs/>
        </w:rPr>
        <w:t xml:space="preserve">: </w:t>
      </w:r>
      <w:proofErr w:type="spellStart"/>
      <w:r w:rsidRPr="00496DCD">
        <w:rPr>
          <w:bCs/>
          <w:i/>
          <w:iCs/>
        </w:rPr>
        <w:t>Lacan</w:t>
      </w:r>
      <w:proofErr w:type="spellEnd"/>
      <w:r w:rsidRPr="00496DCD">
        <w:rPr>
          <w:bCs/>
          <w:i/>
          <w:iCs/>
        </w:rPr>
        <w:t xml:space="preserve"> und das Problem der </w:t>
      </w:r>
      <w:proofErr w:type="spellStart"/>
      <w:r w:rsidRPr="00496DCD">
        <w:rPr>
          <w:bCs/>
          <w:i/>
          <w:iCs/>
        </w:rPr>
        <w:t>Sitzungsdauer</w:t>
      </w:r>
      <w:proofErr w:type="spellEnd"/>
      <w:r w:rsidRPr="00496DCD">
        <w:rPr>
          <w:bCs/>
        </w:rPr>
        <w:t xml:space="preserve"> (2005). </w:t>
      </w:r>
      <w:r>
        <w:rPr>
          <w:bCs/>
        </w:rPr>
        <w:t>At present, he is writing a book</w:t>
      </w:r>
      <w:r w:rsidRPr="00496DCD">
        <w:rPr>
          <w:bCs/>
        </w:rPr>
        <w:t xml:space="preserve"> </w:t>
      </w:r>
      <w:r>
        <w:rPr>
          <w:bCs/>
        </w:rPr>
        <w:t>about</w:t>
      </w:r>
      <w:r w:rsidRPr="00496DCD">
        <w:rPr>
          <w:bCs/>
        </w:rPr>
        <w:t xml:space="preserve"> how culture became an object of natural scientific research in primatology. </w:t>
      </w:r>
    </w:p>
    <w:p w14:paraId="2BE664EF" w14:textId="77777777" w:rsidR="0071513F" w:rsidRDefault="0071513F" w:rsidP="008A6448">
      <w:pPr>
        <w:spacing w:line="480" w:lineRule="auto"/>
      </w:pPr>
    </w:p>
    <w:p w14:paraId="0BD4FE71" w14:textId="68925F1E" w:rsidR="00AA2991" w:rsidRPr="008A6448" w:rsidRDefault="00AA2991" w:rsidP="008A6448">
      <w:pPr>
        <w:pStyle w:val="Heading2"/>
        <w:spacing w:line="480" w:lineRule="auto"/>
        <w:rPr>
          <w:rFonts w:ascii="Gill Sans" w:hAnsi="Gill Sans" w:cs="Gill Sans"/>
        </w:rPr>
      </w:pPr>
      <w:r w:rsidRPr="008A6448">
        <w:rPr>
          <w:rFonts w:ascii="Gill Sans" w:hAnsi="Gill Sans" w:cs="Gill Sans"/>
        </w:rPr>
        <w:t>References</w:t>
      </w:r>
    </w:p>
    <w:p w14:paraId="55C35B5F" w14:textId="77777777" w:rsidR="00FB7A33" w:rsidRPr="00FB7A33" w:rsidRDefault="007C7C0F" w:rsidP="00FB7A33">
      <w:pPr>
        <w:pStyle w:val="Bibliography"/>
      </w:pPr>
      <w:r>
        <w:fldChar w:fldCharType="begin"/>
      </w:r>
      <w:r w:rsidR="00FB7A33">
        <w:instrText xml:space="preserve"> ADDIN ZOTERO_BIBL {"custom":[]} CSL_BIBLIOGRAPHY </w:instrText>
      </w:r>
      <w:r>
        <w:fldChar w:fldCharType="separate"/>
      </w:r>
      <w:r w:rsidR="00FB7A33" w:rsidRPr="00FB7A33">
        <w:t xml:space="preserve">Allen B (1997) The Chimpanzee’s Tool, </w:t>
      </w:r>
      <w:r w:rsidR="00FB7A33" w:rsidRPr="00FB7A33">
        <w:rPr>
          <w:i/>
          <w:iCs/>
        </w:rPr>
        <w:t>Common Knowledge</w:t>
      </w:r>
      <w:r w:rsidR="00FB7A33" w:rsidRPr="00FB7A33">
        <w:t xml:space="preserve"> 6: 34–51.</w:t>
      </w:r>
    </w:p>
    <w:p w14:paraId="42953FCD" w14:textId="77777777" w:rsidR="00FB7A33" w:rsidRPr="00FB7A33" w:rsidRDefault="00FB7A33" w:rsidP="00FB7A33">
      <w:pPr>
        <w:pStyle w:val="Bibliography"/>
      </w:pPr>
      <w:r w:rsidRPr="00FB7A33">
        <w:t xml:space="preserve">Ardrey R (1966) </w:t>
      </w:r>
      <w:r w:rsidRPr="00FB7A33">
        <w:rPr>
          <w:i/>
          <w:iCs/>
        </w:rPr>
        <w:t>The Territorial Imperative</w:t>
      </w:r>
      <w:r w:rsidRPr="00FB7A33">
        <w:t>. New York: Atheneum.</w:t>
      </w:r>
    </w:p>
    <w:p w14:paraId="72BD71B6" w14:textId="77777777" w:rsidR="00FB7A33" w:rsidRPr="00FB7A33" w:rsidRDefault="00FB7A33" w:rsidP="00FB7A33">
      <w:pPr>
        <w:pStyle w:val="Bibliography"/>
      </w:pPr>
      <w:r w:rsidRPr="00FB7A33">
        <w:t xml:space="preserve">Benkler Y (2011) </w:t>
      </w:r>
      <w:r w:rsidRPr="00FB7A33">
        <w:rPr>
          <w:i/>
          <w:iCs/>
        </w:rPr>
        <w:t>The Penguin and the Leviathan: How Cooperation Triumphs over Self-Interest</w:t>
      </w:r>
      <w:r w:rsidRPr="00FB7A33">
        <w:t>. New York: Crown Business.</w:t>
      </w:r>
    </w:p>
    <w:p w14:paraId="68C055F1" w14:textId="77777777" w:rsidR="00FB7A33" w:rsidRPr="00FB7A33" w:rsidRDefault="00FB7A33" w:rsidP="00FB7A33">
      <w:pPr>
        <w:pStyle w:val="Bibliography"/>
      </w:pPr>
      <w:r w:rsidRPr="00FB7A33">
        <w:t xml:space="preserve">Boellstorff T (2008) </w:t>
      </w:r>
      <w:r w:rsidRPr="00FB7A33">
        <w:rPr>
          <w:i/>
          <w:iCs/>
        </w:rPr>
        <w:t>Coming of Age in Second Life: An Anthropologist Explores the Virtually Human</w:t>
      </w:r>
      <w:r w:rsidRPr="00FB7A33">
        <w:t>. Princeton: Princeton University Press.</w:t>
      </w:r>
    </w:p>
    <w:p w14:paraId="35ADDE16" w14:textId="77777777" w:rsidR="00FB7A33" w:rsidRPr="00FB7A33" w:rsidRDefault="00FB7A33" w:rsidP="00FB7A33">
      <w:pPr>
        <w:pStyle w:val="Bibliography"/>
      </w:pPr>
      <w:r w:rsidRPr="00FB7A33">
        <w:t xml:space="preserve">Boesch C (2012) </w:t>
      </w:r>
      <w:r w:rsidRPr="00FB7A33">
        <w:rPr>
          <w:i/>
          <w:iCs/>
        </w:rPr>
        <w:t>Wild Cultures</w:t>
      </w:r>
      <w:r w:rsidRPr="00FB7A33">
        <w:t>. New York: Cambridge University Press.</w:t>
      </w:r>
    </w:p>
    <w:p w14:paraId="6A2DBC2B" w14:textId="77777777" w:rsidR="00FB7A33" w:rsidRPr="00FB7A33" w:rsidRDefault="00FB7A33" w:rsidP="00FB7A33">
      <w:pPr>
        <w:pStyle w:val="Bibliography"/>
      </w:pPr>
      <w:r w:rsidRPr="00FB7A33">
        <w:t xml:space="preserve">Boesch C and Boesch H (1989) Hunting Behavior of Wild Chimpanzees in the Tai National Park, </w:t>
      </w:r>
      <w:r w:rsidRPr="00FB7A33">
        <w:rPr>
          <w:i/>
          <w:iCs/>
        </w:rPr>
        <w:t>American Journal of Physical Anthropology</w:t>
      </w:r>
      <w:r w:rsidRPr="00FB7A33">
        <w:t xml:space="preserve"> 78(4): 547–573.</w:t>
      </w:r>
    </w:p>
    <w:p w14:paraId="7798B714" w14:textId="77777777" w:rsidR="00FB7A33" w:rsidRPr="00FB7A33" w:rsidRDefault="00FB7A33" w:rsidP="00FB7A33">
      <w:pPr>
        <w:pStyle w:val="Bibliography"/>
      </w:pPr>
      <w:r w:rsidRPr="00FB7A33">
        <w:t xml:space="preserve">Bourdieu P (1999) The Specificity of the Scientific Field and the Social Conditions of the Progress of Reason, pp. 31–50 in Biagioli, Mario (ed.), </w:t>
      </w:r>
      <w:r w:rsidRPr="00FB7A33">
        <w:rPr>
          <w:i/>
          <w:iCs/>
        </w:rPr>
        <w:t>The Science Studies Reader</w:t>
      </w:r>
      <w:r w:rsidRPr="00FB7A33">
        <w:t>. New York: Routledge.</w:t>
      </w:r>
    </w:p>
    <w:p w14:paraId="38B464F7" w14:textId="77777777" w:rsidR="00FB7A33" w:rsidRPr="00FB7A33" w:rsidRDefault="00FB7A33" w:rsidP="00FB7A33">
      <w:pPr>
        <w:pStyle w:val="Bibliography"/>
      </w:pPr>
      <w:r w:rsidRPr="00FB7A33">
        <w:t xml:space="preserve">Bourdieu P (2004) </w:t>
      </w:r>
      <w:r w:rsidRPr="00FB7A33">
        <w:rPr>
          <w:i/>
          <w:iCs/>
        </w:rPr>
        <w:t>The Science of Science and Reflexivity</w:t>
      </w:r>
      <w:r w:rsidRPr="00FB7A33">
        <w:t>. Chicago: University Of Chicago Press.</w:t>
      </w:r>
    </w:p>
    <w:p w14:paraId="7B922461" w14:textId="77777777" w:rsidR="00FB7A33" w:rsidRPr="00FB7A33" w:rsidRDefault="00FB7A33" w:rsidP="00FB7A33">
      <w:pPr>
        <w:pStyle w:val="Bibliography"/>
      </w:pPr>
      <w:r w:rsidRPr="00FB7A33">
        <w:t xml:space="preserve">Bunzl M (2004) Boas, Foucault, and the “Native Anthropologist”: Notes toward a Neo-Boasian Anthropology, </w:t>
      </w:r>
      <w:r w:rsidRPr="00FB7A33">
        <w:rPr>
          <w:i/>
          <w:iCs/>
        </w:rPr>
        <w:t>American Anthropologist</w:t>
      </w:r>
      <w:r w:rsidRPr="00FB7A33">
        <w:t xml:space="preserve"> 106(3): 435–42.</w:t>
      </w:r>
    </w:p>
    <w:p w14:paraId="308A9679" w14:textId="77777777" w:rsidR="00FB7A33" w:rsidRPr="00FB7A33" w:rsidRDefault="00FB7A33" w:rsidP="00FB7A33">
      <w:pPr>
        <w:pStyle w:val="Bibliography"/>
      </w:pPr>
      <w:r w:rsidRPr="00FB7A33">
        <w:t xml:space="preserve">Byrne RW and Whiten A (eds) (1989) </w:t>
      </w:r>
      <w:r w:rsidRPr="00FB7A33">
        <w:rPr>
          <w:i/>
          <w:iCs/>
        </w:rPr>
        <w:t>Machiavellian Intelligence: Social Expertise and the Evolution of Intellect in Monkeys, Apes, and Humans</w:t>
      </w:r>
      <w:r w:rsidRPr="00FB7A33">
        <w:t>. Oxford (UK): Clarendon Press.</w:t>
      </w:r>
    </w:p>
    <w:p w14:paraId="4FBB75E6" w14:textId="77777777" w:rsidR="00FB7A33" w:rsidRPr="00FB7A33" w:rsidRDefault="00FB7A33" w:rsidP="00FB7A33">
      <w:pPr>
        <w:pStyle w:val="Bibliography"/>
      </w:pPr>
      <w:r w:rsidRPr="00FB7A33">
        <w:t xml:space="preserve">Callon M and Latour B (1981) Unscrewing the Big Leviathan: How Actors Macro-Structure Reality and How Sociologists Help Them to Do so, pp. 277–303 in Knorr-Cetina, Karin and Cicourel, Aaron V. (eds), </w:t>
      </w:r>
      <w:r w:rsidRPr="00FB7A33">
        <w:rPr>
          <w:i/>
          <w:iCs/>
        </w:rPr>
        <w:t>Advances in Social Theory and Methodology: Toward an Integration of Micro-and Macro-Sociologies</w:t>
      </w:r>
      <w:r w:rsidRPr="00FB7A33">
        <w:t>. London.</w:t>
      </w:r>
    </w:p>
    <w:p w14:paraId="65A6DF81" w14:textId="77777777" w:rsidR="00FB7A33" w:rsidRPr="00FB7A33" w:rsidRDefault="00FB7A33" w:rsidP="00FB7A33">
      <w:pPr>
        <w:pStyle w:val="Bibliography"/>
      </w:pPr>
      <w:r w:rsidRPr="00FB7A33">
        <w:t xml:space="preserve">Col G da and Graeber D (2011) Foreword: The Return of Ethnographic Theory, </w:t>
      </w:r>
      <w:r w:rsidRPr="00FB7A33">
        <w:rPr>
          <w:i/>
          <w:iCs/>
        </w:rPr>
        <w:t>HAU: Journal of Ethnographic Theory</w:t>
      </w:r>
      <w:r w:rsidRPr="00FB7A33">
        <w:t xml:space="preserve"> 1(1).</w:t>
      </w:r>
    </w:p>
    <w:p w14:paraId="4DD947BB" w14:textId="77777777" w:rsidR="00FB7A33" w:rsidRPr="00FB7A33" w:rsidRDefault="00FB7A33" w:rsidP="00FB7A33">
      <w:pPr>
        <w:pStyle w:val="Bibliography"/>
      </w:pPr>
      <w:r w:rsidRPr="00FB7A33">
        <w:t xml:space="preserve">Collins HM (1983) The Sociology of Scientific Knowledge: Studies of Contemporary Science, </w:t>
      </w:r>
      <w:r w:rsidRPr="00FB7A33">
        <w:rPr>
          <w:i/>
          <w:iCs/>
        </w:rPr>
        <w:t>Annual Review of Sociology</w:t>
      </w:r>
      <w:r w:rsidRPr="00FB7A33">
        <w:t xml:space="preserve"> 9: 265–85.</w:t>
      </w:r>
    </w:p>
    <w:p w14:paraId="23A1B20B" w14:textId="77777777" w:rsidR="00FB7A33" w:rsidRPr="00FB7A33" w:rsidRDefault="00FB7A33" w:rsidP="00FB7A33">
      <w:pPr>
        <w:pStyle w:val="Bibliography"/>
      </w:pPr>
      <w:r w:rsidRPr="00FB7A33">
        <w:t xml:space="preserve">Daston L (1991) The Ideal and Reality of the Republic of Letters in the Enlightenment, </w:t>
      </w:r>
      <w:r w:rsidRPr="00FB7A33">
        <w:rPr>
          <w:i/>
          <w:iCs/>
        </w:rPr>
        <w:t>Science in Context</w:t>
      </w:r>
      <w:r w:rsidRPr="00FB7A33">
        <w:t xml:space="preserve"> 4(2): 367–386.</w:t>
      </w:r>
    </w:p>
    <w:p w14:paraId="0D38130F" w14:textId="77777777" w:rsidR="00FB7A33" w:rsidRPr="00FB7A33" w:rsidRDefault="00FB7A33" w:rsidP="00FB7A33">
      <w:pPr>
        <w:pStyle w:val="Bibliography"/>
      </w:pPr>
      <w:r w:rsidRPr="00FB7A33">
        <w:t xml:space="preserve">Daston L and Galison P (2007) </w:t>
      </w:r>
      <w:r w:rsidRPr="00FB7A33">
        <w:rPr>
          <w:i/>
          <w:iCs/>
        </w:rPr>
        <w:t>Objectivity</w:t>
      </w:r>
      <w:r w:rsidRPr="00FB7A33">
        <w:t>. New York: Zone Books.</w:t>
      </w:r>
    </w:p>
    <w:p w14:paraId="3B3FEFBB" w14:textId="77777777" w:rsidR="00FB7A33" w:rsidRPr="00FB7A33" w:rsidRDefault="00FB7A33" w:rsidP="00FB7A33">
      <w:pPr>
        <w:pStyle w:val="Bibliography"/>
      </w:pPr>
      <w:r w:rsidRPr="00FB7A33">
        <w:t xml:space="preserve">Estrada A et al. (2017) Impending Extinction Crisis of the World’s Primates: Why Primates Matter, </w:t>
      </w:r>
      <w:r w:rsidRPr="00FB7A33">
        <w:rPr>
          <w:i/>
          <w:iCs/>
        </w:rPr>
        <w:t>Science Advances</w:t>
      </w:r>
      <w:r w:rsidRPr="00FB7A33">
        <w:t xml:space="preserve"> 3(1): e1600946.</w:t>
      </w:r>
    </w:p>
    <w:p w14:paraId="1EDCA523" w14:textId="77777777" w:rsidR="00FB7A33" w:rsidRPr="00FB7A33" w:rsidRDefault="00FB7A33" w:rsidP="00FB7A33">
      <w:pPr>
        <w:pStyle w:val="Bibliography"/>
      </w:pPr>
      <w:r w:rsidRPr="00FB7A33">
        <w:t xml:space="preserve">Fabian J (1983) </w:t>
      </w:r>
      <w:r w:rsidRPr="00FB7A33">
        <w:rPr>
          <w:i/>
          <w:iCs/>
        </w:rPr>
        <w:t>Time and the Other: How Anthropology Makes Its Object</w:t>
      </w:r>
      <w:r w:rsidRPr="00FB7A33">
        <w:t>. New York: Columbia University Press.</w:t>
      </w:r>
    </w:p>
    <w:p w14:paraId="11B7FF24" w14:textId="77777777" w:rsidR="00FB7A33" w:rsidRPr="00FB7A33" w:rsidRDefault="00FB7A33" w:rsidP="00FB7A33">
      <w:pPr>
        <w:pStyle w:val="Bibliography"/>
      </w:pPr>
      <w:r w:rsidRPr="00FB7A33">
        <w:t xml:space="preserve">Fedigan LM (1997) Is Primatology a Feminist Science?, pp. 55–74 in </w:t>
      </w:r>
      <w:r w:rsidRPr="00FB7A33">
        <w:rPr>
          <w:i/>
          <w:iCs/>
        </w:rPr>
        <w:t>Women in Human Evolution</w:t>
      </w:r>
      <w:r w:rsidRPr="00FB7A33">
        <w:t>. London: Routledge.</w:t>
      </w:r>
    </w:p>
    <w:p w14:paraId="5AC3D03C" w14:textId="77777777" w:rsidR="00FB7A33" w:rsidRPr="00FB7A33" w:rsidRDefault="00FB7A33" w:rsidP="00FB7A33">
      <w:pPr>
        <w:pStyle w:val="Bibliography"/>
      </w:pPr>
      <w:r w:rsidRPr="00FB7A33">
        <w:t xml:space="preserve">Foucault M (1984) Truth and Power, pp. 51–75 in Rabinow, P. (ed.), </w:t>
      </w:r>
      <w:r w:rsidRPr="00FB7A33">
        <w:rPr>
          <w:i/>
          <w:iCs/>
        </w:rPr>
        <w:t>The Foucault Reader</w:t>
      </w:r>
      <w:r w:rsidRPr="00FB7A33">
        <w:t>. New York: Random House.</w:t>
      </w:r>
    </w:p>
    <w:p w14:paraId="25186491" w14:textId="77777777" w:rsidR="00FB7A33" w:rsidRPr="00FB7A33" w:rsidRDefault="00FB7A33" w:rsidP="00FB7A33">
      <w:pPr>
        <w:pStyle w:val="Bibliography"/>
      </w:pPr>
      <w:r w:rsidRPr="00FB7A33">
        <w:lastRenderedPageBreak/>
        <w:t xml:space="preserve">Frost-Arnold K (2013) Moral Trust &amp; Scientific Collaboration, </w:t>
      </w:r>
      <w:r w:rsidRPr="00FB7A33">
        <w:rPr>
          <w:i/>
          <w:iCs/>
        </w:rPr>
        <w:t>Studies in History and Philosophy of Science Part A</w:t>
      </w:r>
      <w:r w:rsidRPr="00FB7A33">
        <w:t xml:space="preserve"> 44(3): 301–310.</w:t>
      </w:r>
    </w:p>
    <w:p w14:paraId="33D6CF31" w14:textId="77777777" w:rsidR="00FB7A33" w:rsidRPr="00FB7A33" w:rsidRDefault="00FB7A33" w:rsidP="00FB7A33">
      <w:pPr>
        <w:pStyle w:val="Bibliography"/>
      </w:pPr>
      <w:r w:rsidRPr="00FB7A33">
        <w:t xml:space="preserve">Garfinkel H (1967) </w:t>
      </w:r>
      <w:r w:rsidRPr="00FB7A33">
        <w:rPr>
          <w:i/>
          <w:iCs/>
        </w:rPr>
        <w:t>Studies in Ethnomethodology</w:t>
      </w:r>
      <w:r w:rsidRPr="00FB7A33">
        <w:t>. Englewood Cliffs (NJ): Prentice-Hall.</w:t>
      </w:r>
    </w:p>
    <w:p w14:paraId="52D74D56" w14:textId="77777777" w:rsidR="00FB7A33" w:rsidRPr="00FB7A33" w:rsidRDefault="00FB7A33" w:rsidP="00FB7A33">
      <w:pPr>
        <w:pStyle w:val="Bibliography"/>
      </w:pPr>
      <w:r w:rsidRPr="00FB7A33">
        <w:t xml:space="preserve">Goodall J (1971) </w:t>
      </w:r>
      <w:r w:rsidRPr="00FB7A33">
        <w:rPr>
          <w:i/>
          <w:iCs/>
        </w:rPr>
        <w:t>In the Shadow of Man</w:t>
      </w:r>
      <w:r w:rsidRPr="00FB7A33">
        <w:t>. New York: Houghton Mifflin Harcourt.</w:t>
      </w:r>
    </w:p>
    <w:p w14:paraId="28BEC179" w14:textId="77777777" w:rsidR="00FB7A33" w:rsidRPr="00FB7A33" w:rsidRDefault="00FB7A33" w:rsidP="00FB7A33">
      <w:pPr>
        <w:pStyle w:val="Bibliography"/>
      </w:pPr>
      <w:r w:rsidRPr="00FB7A33">
        <w:t xml:space="preserve">Haraway D (2008) </w:t>
      </w:r>
      <w:r w:rsidRPr="00FB7A33">
        <w:rPr>
          <w:i/>
          <w:iCs/>
        </w:rPr>
        <w:t>When Species Meet</w:t>
      </w:r>
      <w:r w:rsidRPr="00FB7A33">
        <w:t>. Minneapolis: University of Minnesota Press.</w:t>
      </w:r>
    </w:p>
    <w:p w14:paraId="391101A5" w14:textId="77777777" w:rsidR="00FB7A33" w:rsidRPr="00FB7A33" w:rsidRDefault="00FB7A33" w:rsidP="00FB7A33">
      <w:pPr>
        <w:pStyle w:val="Bibliography"/>
      </w:pPr>
      <w:r w:rsidRPr="00FB7A33">
        <w:t xml:space="preserve">Harman G (2014) </w:t>
      </w:r>
      <w:r w:rsidRPr="00FB7A33">
        <w:rPr>
          <w:i/>
          <w:iCs/>
        </w:rPr>
        <w:t>Bruno Latour: Reassembling the Political</w:t>
      </w:r>
      <w:r w:rsidRPr="00FB7A33">
        <w:t>. London: Pluto Press.</w:t>
      </w:r>
    </w:p>
    <w:p w14:paraId="5C78E3BE" w14:textId="77777777" w:rsidR="00FB7A33" w:rsidRPr="00FB7A33" w:rsidRDefault="00FB7A33" w:rsidP="00FB7A33">
      <w:pPr>
        <w:pStyle w:val="Bibliography"/>
      </w:pPr>
      <w:r w:rsidRPr="00FB7A33">
        <w:t xml:space="preserve">Hinde RA (2000) Some Reflections on Primatology at Cambridge and the Science Studies Debate, pp. 104–15 in Strum, S.C. and Fedigan, L.M. (eds), </w:t>
      </w:r>
      <w:r w:rsidRPr="00FB7A33">
        <w:rPr>
          <w:i/>
          <w:iCs/>
        </w:rPr>
        <w:t>Primate Encounters: Models of Science, Gender, and Society</w:t>
      </w:r>
      <w:r w:rsidRPr="00FB7A33">
        <w:t>. Chicago: Chicago University Press.</w:t>
      </w:r>
    </w:p>
    <w:p w14:paraId="24C5D0D5" w14:textId="77777777" w:rsidR="00FB7A33" w:rsidRPr="00FB7A33" w:rsidRDefault="00FB7A33" w:rsidP="00FB7A33">
      <w:pPr>
        <w:pStyle w:val="Bibliography"/>
      </w:pPr>
      <w:r w:rsidRPr="00FB7A33">
        <w:t xml:space="preserve">Humphrey N (1976) The Social Function of the Intellect, pp. 303–17 in Bateson, P.P.G. and Hinde, R.A. (eds), </w:t>
      </w:r>
      <w:r w:rsidRPr="00FB7A33">
        <w:rPr>
          <w:i/>
          <w:iCs/>
        </w:rPr>
        <w:t>Growing Points in Ethology</w:t>
      </w:r>
      <w:r w:rsidRPr="00FB7A33">
        <w:t>. Cambridge (UK): Cambridge University Press.</w:t>
      </w:r>
    </w:p>
    <w:p w14:paraId="53E948EE" w14:textId="77777777" w:rsidR="00FB7A33" w:rsidRPr="00FB7A33" w:rsidRDefault="00FB7A33" w:rsidP="00FB7A33">
      <w:pPr>
        <w:pStyle w:val="Bibliography"/>
      </w:pPr>
      <w:r w:rsidRPr="00FB7A33">
        <w:t xml:space="preserve">Kappeler PM et al. (2012) The Values and Challenges of Long-Term Field Studies, pp. 3–18 in Kappeler, P.M. and Watts, D.P. (eds), </w:t>
      </w:r>
      <w:r w:rsidRPr="00FB7A33">
        <w:rPr>
          <w:i/>
          <w:iCs/>
        </w:rPr>
        <w:t>Long-Term Field Studies of Primates</w:t>
      </w:r>
      <w:r w:rsidRPr="00FB7A33">
        <w:t>. Berlin: Springer.</w:t>
      </w:r>
    </w:p>
    <w:p w14:paraId="379FAC3A" w14:textId="77777777" w:rsidR="00FB7A33" w:rsidRPr="00FB7A33" w:rsidRDefault="00FB7A33" w:rsidP="00FB7A33">
      <w:pPr>
        <w:pStyle w:val="Bibliography"/>
      </w:pPr>
      <w:r w:rsidRPr="00FB7A33">
        <w:t xml:space="preserve">Kirksey E and Helmreich S (2010) The Emergence of Multispecies Ethnography, </w:t>
      </w:r>
      <w:r w:rsidRPr="00FB7A33">
        <w:rPr>
          <w:i/>
          <w:iCs/>
        </w:rPr>
        <w:t>Cultural Anthropology</w:t>
      </w:r>
      <w:r w:rsidRPr="00FB7A33">
        <w:t xml:space="preserve"> 25(4): 545–76.</w:t>
      </w:r>
    </w:p>
    <w:p w14:paraId="039EF7C7" w14:textId="77777777" w:rsidR="00FB7A33" w:rsidRPr="00FB7A33" w:rsidRDefault="00FB7A33" w:rsidP="00FB7A33">
      <w:pPr>
        <w:pStyle w:val="Bibliography"/>
      </w:pPr>
      <w:r w:rsidRPr="00FB7A33">
        <w:t xml:space="preserve">Kirksey E et al. (2014) Introduction: Tactics of Multispecies Ethnography, pp. 1–24 in Kirksey, E. (ed.), </w:t>
      </w:r>
      <w:r w:rsidRPr="00FB7A33">
        <w:rPr>
          <w:i/>
          <w:iCs/>
        </w:rPr>
        <w:t>The Multispecies Salon</w:t>
      </w:r>
      <w:r w:rsidRPr="00FB7A33">
        <w:t>. Durham: Duke University Press.</w:t>
      </w:r>
    </w:p>
    <w:p w14:paraId="04944472" w14:textId="77777777" w:rsidR="00FB7A33" w:rsidRPr="00FB7A33" w:rsidRDefault="00FB7A33" w:rsidP="00FB7A33">
      <w:pPr>
        <w:pStyle w:val="Bibliography"/>
      </w:pPr>
      <w:r w:rsidRPr="00FB7A33">
        <w:t xml:space="preserve">Kohn E (2013) </w:t>
      </w:r>
      <w:r w:rsidRPr="00FB7A33">
        <w:rPr>
          <w:i/>
          <w:iCs/>
        </w:rPr>
        <w:t>How Forests Think: Toward an Anthropology Beyond the Human</w:t>
      </w:r>
      <w:r w:rsidRPr="00FB7A33">
        <w:t>. Berkeley: University of California Press.</w:t>
      </w:r>
    </w:p>
    <w:p w14:paraId="471270E7" w14:textId="77777777" w:rsidR="00FB7A33" w:rsidRPr="00FB7A33" w:rsidRDefault="00FB7A33" w:rsidP="00FB7A33">
      <w:pPr>
        <w:pStyle w:val="Bibliography"/>
      </w:pPr>
      <w:r w:rsidRPr="00FB7A33">
        <w:t xml:space="preserve">Koselleck R (1988) </w:t>
      </w:r>
      <w:r w:rsidRPr="00FB7A33">
        <w:rPr>
          <w:i/>
          <w:iCs/>
        </w:rPr>
        <w:t>Critique and Crisis. Enlightenment and the Pathogenesis of Modern Society</w:t>
      </w:r>
      <w:r w:rsidRPr="00FB7A33">
        <w:t>. Cambridge (MA): MIT Press.</w:t>
      </w:r>
    </w:p>
    <w:p w14:paraId="29821D32" w14:textId="77777777" w:rsidR="00FB7A33" w:rsidRPr="00FB7A33" w:rsidRDefault="00FB7A33" w:rsidP="00FB7A33">
      <w:pPr>
        <w:pStyle w:val="Bibliography"/>
      </w:pPr>
      <w:r w:rsidRPr="00FB7A33">
        <w:t xml:space="preserve">Langlitz N (2016) Homo Academicus Und Papio Anubis in Der Reagan-Thatcher-Ära, </w:t>
      </w:r>
      <w:r w:rsidRPr="00FB7A33">
        <w:rPr>
          <w:i/>
          <w:iCs/>
        </w:rPr>
        <w:t>Nach Feierabend: Zürcher Jahrbuch Für Wissensgeschichte. Wissen, Ca. 1980</w:t>
      </w:r>
      <w:r w:rsidRPr="00FB7A33">
        <w:t xml:space="preserve"> 12.</w:t>
      </w:r>
    </w:p>
    <w:p w14:paraId="7FA6C161" w14:textId="77777777" w:rsidR="00FB7A33" w:rsidRPr="00FB7A33" w:rsidRDefault="00FB7A33" w:rsidP="00FB7A33">
      <w:pPr>
        <w:pStyle w:val="Bibliography"/>
      </w:pPr>
      <w:r w:rsidRPr="00FB7A33">
        <w:t xml:space="preserve">Latour B (1986) Visualization and Cognition: Thinking with Eyes and Hands, </w:t>
      </w:r>
      <w:r w:rsidRPr="00FB7A33">
        <w:rPr>
          <w:i/>
          <w:iCs/>
        </w:rPr>
        <w:t>Knowledge and Society: Studies in the Sociology of Culture Past and Present</w:t>
      </w:r>
      <w:r w:rsidRPr="00FB7A33">
        <w:t xml:space="preserve"> 6: 1–40.</w:t>
      </w:r>
    </w:p>
    <w:p w14:paraId="3B55AB9C" w14:textId="77777777" w:rsidR="00FB7A33" w:rsidRPr="00FB7A33" w:rsidRDefault="00FB7A33" w:rsidP="00FB7A33">
      <w:pPr>
        <w:pStyle w:val="Bibliography"/>
      </w:pPr>
      <w:r w:rsidRPr="00FB7A33">
        <w:t xml:space="preserve">Latour B (1987) </w:t>
      </w:r>
      <w:r w:rsidRPr="00FB7A33">
        <w:rPr>
          <w:i/>
          <w:iCs/>
        </w:rPr>
        <w:t>Science in Action: How to Follow Scientists and Engineers Through Society</w:t>
      </w:r>
      <w:r w:rsidRPr="00FB7A33">
        <w:t>. Cambridge (MA): Harvard University Press.</w:t>
      </w:r>
    </w:p>
    <w:p w14:paraId="60A565CC" w14:textId="77777777" w:rsidR="00FB7A33" w:rsidRPr="00FB7A33" w:rsidRDefault="00FB7A33" w:rsidP="00FB7A33">
      <w:pPr>
        <w:pStyle w:val="Bibliography"/>
      </w:pPr>
      <w:r w:rsidRPr="00FB7A33">
        <w:t xml:space="preserve">Latour B (1988) </w:t>
      </w:r>
      <w:r w:rsidRPr="00FB7A33">
        <w:rPr>
          <w:i/>
          <w:iCs/>
        </w:rPr>
        <w:t>The Pasteurization of France</w:t>
      </w:r>
      <w:r w:rsidRPr="00FB7A33">
        <w:t>. Cambridge (MA): Harvard University Press.</w:t>
      </w:r>
    </w:p>
    <w:p w14:paraId="443F330D" w14:textId="77777777" w:rsidR="00FB7A33" w:rsidRPr="00FB7A33" w:rsidRDefault="00FB7A33" w:rsidP="00FB7A33">
      <w:pPr>
        <w:pStyle w:val="Bibliography"/>
      </w:pPr>
      <w:r w:rsidRPr="00FB7A33">
        <w:t xml:space="preserve">Latour B (1993) </w:t>
      </w:r>
      <w:r w:rsidRPr="00FB7A33">
        <w:rPr>
          <w:i/>
          <w:iCs/>
        </w:rPr>
        <w:t>We Have Never Been Modern</w:t>
      </w:r>
      <w:r w:rsidRPr="00FB7A33">
        <w:t>. Cambridge (Mass.): Harvard University Press.</w:t>
      </w:r>
    </w:p>
    <w:p w14:paraId="479661CC" w14:textId="77777777" w:rsidR="00FB7A33" w:rsidRPr="00FB7A33" w:rsidRDefault="00FB7A33" w:rsidP="00FB7A33">
      <w:pPr>
        <w:pStyle w:val="Bibliography"/>
      </w:pPr>
      <w:r w:rsidRPr="00FB7A33">
        <w:t xml:space="preserve">Latour B (1996) On Interobjectivity, </w:t>
      </w:r>
      <w:r w:rsidRPr="00FB7A33">
        <w:rPr>
          <w:i/>
          <w:iCs/>
        </w:rPr>
        <w:t>Mind, Culture, and Activity</w:t>
      </w:r>
      <w:r w:rsidRPr="00FB7A33">
        <w:t xml:space="preserve"> 3(4): 228–45.</w:t>
      </w:r>
    </w:p>
    <w:p w14:paraId="6F32B469" w14:textId="77777777" w:rsidR="00FB7A33" w:rsidRPr="00FB7A33" w:rsidRDefault="00FB7A33" w:rsidP="00FB7A33">
      <w:pPr>
        <w:pStyle w:val="Bibliography"/>
      </w:pPr>
      <w:r w:rsidRPr="00FB7A33">
        <w:t xml:space="preserve">Latour B (1999) On Recalling ANT, </w:t>
      </w:r>
      <w:r w:rsidRPr="00FB7A33">
        <w:rPr>
          <w:i/>
          <w:iCs/>
        </w:rPr>
        <w:t>The Sociological Review</w:t>
      </w:r>
      <w:r w:rsidRPr="00FB7A33">
        <w:t xml:space="preserve"> 47(S1): 15–25.</w:t>
      </w:r>
    </w:p>
    <w:p w14:paraId="0740102B" w14:textId="77777777" w:rsidR="00FB7A33" w:rsidRPr="00FB7A33" w:rsidRDefault="00FB7A33" w:rsidP="00FB7A33">
      <w:pPr>
        <w:pStyle w:val="Bibliography"/>
      </w:pPr>
      <w:r w:rsidRPr="00FB7A33">
        <w:t xml:space="preserve">Latour B (2000) A Well-Articulated Primatology: Reflections of a Fellow Traveler, pp. 358–81 in Strum, S.C. and Fedigan, L.M. (eds), </w:t>
      </w:r>
      <w:r w:rsidRPr="00FB7A33">
        <w:rPr>
          <w:i/>
          <w:iCs/>
        </w:rPr>
        <w:t>Primate Encounters: Models of Science, Gender, and Society</w:t>
      </w:r>
      <w:r w:rsidRPr="00FB7A33">
        <w:t>. Chicago: Chicago University Press.</w:t>
      </w:r>
    </w:p>
    <w:p w14:paraId="3FB8E403" w14:textId="77777777" w:rsidR="00FB7A33" w:rsidRPr="00FB7A33" w:rsidRDefault="00FB7A33" w:rsidP="00FB7A33">
      <w:pPr>
        <w:pStyle w:val="Bibliography"/>
      </w:pPr>
      <w:r w:rsidRPr="00FB7A33">
        <w:t xml:space="preserve">Latour B (2002) </w:t>
      </w:r>
      <w:r w:rsidRPr="00FB7A33">
        <w:rPr>
          <w:i/>
          <w:iCs/>
        </w:rPr>
        <w:t>War of the Worlds: What about Peace?</w:t>
      </w:r>
      <w:r w:rsidRPr="00FB7A33">
        <w:t xml:space="preserve"> Chicago: Prickly Paradigm Press.</w:t>
      </w:r>
    </w:p>
    <w:p w14:paraId="33102F3E" w14:textId="77777777" w:rsidR="00FB7A33" w:rsidRPr="00FB7A33" w:rsidRDefault="00FB7A33" w:rsidP="00FB7A33">
      <w:pPr>
        <w:pStyle w:val="Bibliography"/>
      </w:pPr>
      <w:r w:rsidRPr="00FB7A33">
        <w:t xml:space="preserve">Latour B (2004a) Whose Cosmos, Which Cosmopolitics? Comments on the Peace Terms of Ulrich Beck, </w:t>
      </w:r>
      <w:r w:rsidRPr="00FB7A33">
        <w:rPr>
          <w:i/>
          <w:iCs/>
        </w:rPr>
        <w:t>Common Knowledge</w:t>
      </w:r>
      <w:r w:rsidRPr="00FB7A33">
        <w:t xml:space="preserve"> 10(3): 450–62.</w:t>
      </w:r>
    </w:p>
    <w:p w14:paraId="0EF1236F" w14:textId="77777777" w:rsidR="00FB7A33" w:rsidRPr="00FB7A33" w:rsidRDefault="00FB7A33" w:rsidP="00FB7A33">
      <w:pPr>
        <w:pStyle w:val="Bibliography"/>
      </w:pPr>
      <w:r w:rsidRPr="00FB7A33">
        <w:t xml:space="preserve">Latour B (2004b) </w:t>
      </w:r>
      <w:r w:rsidRPr="00FB7A33">
        <w:rPr>
          <w:i/>
          <w:iCs/>
        </w:rPr>
        <w:t>Politics of Nature: How to Bring the Sciences into Democracy</w:t>
      </w:r>
      <w:r w:rsidRPr="00FB7A33">
        <w:t>. Cambridge (MA): Harvard University Press.</w:t>
      </w:r>
    </w:p>
    <w:p w14:paraId="53E91EDB" w14:textId="77777777" w:rsidR="00FB7A33" w:rsidRPr="00FB7A33" w:rsidRDefault="00FB7A33" w:rsidP="00FB7A33">
      <w:pPr>
        <w:pStyle w:val="Bibliography"/>
      </w:pPr>
      <w:r w:rsidRPr="00FB7A33">
        <w:t xml:space="preserve">Latour B (2005) </w:t>
      </w:r>
      <w:r w:rsidRPr="00FB7A33">
        <w:rPr>
          <w:i/>
          <w:iCs/>
        </w:rPr>
        <w:t>Reassembling the Social: An Introduction to Actor-Network-Theory</w:t>
      </w:r>
      <w:r w:rsidRPr="00FB7A33">
        <w:t>. Oxford (UK): Oxford University Press.</w:t>
      </w:r>
    </w:p>
    <w:p w14:paraId="3151A6FA" w14:textId="77777777" w:rsidR="00FB7A33" w:rsidRPr="00FB7A33" w:rsidRDefault="00FB7A33" w:rsidP="00FB7A33">
      <w:pPr>
        <w:pStyle w:val="Bibliography"/>
      </w:pPr>
      <w:r w:rsidRPr="00FB7A33">
        <w:t xml:space="preserve">Latour B (2013a) Biography of an Inquiry: On a Book about Modes of Existence, </w:t>
      </w:r>
      <w:r w:rsidRPr="00FB7A33">
        <w:rPr>
          <w:i/>
          <w:iCs/>
        </w:rPr>
        <w:t>Social Studies of Science</w:t>
      </w:r>
      <w:r w:rsidRPr="00FB7A33">
        <w:t xml:space="preserve"> 43(2): 287–301.</w:t>
      </w:r>
    </w:p>
    <w:p w14:paraId="247FA27C" w14:textId="77777777" w:rsidR="00FB7A33" w:rsidRPr="00FB7A33" w:rsidRDefault="00FB7A33" w:rsidP="00FB7A33">
      <w:pPr>
        <w:pStyle w:val="Bibliography"/>
      </w:pPr>
      <w:r w:rsidRPr="00FB7A33">
        <w:lastRenderedPageBreak/>
        <w:t xml:space="preserve">Latour B (2013b) </w:t>
      </w:r>
      <w:r w:rsidRPr="00FB7A33">
        <w:rPr>
          <w:i/>
          <w:iCs/>
        </w:rPr>
        <w:t>An Inquiry into Modes of Existence: An Anthropology of the Moderns</w:t>
      </w:r>
      <w:r w:rsidRPr="00FB7A33">
        <w:t>. Cambridge (MA): Harvard University Press.</w:t>
      </w:r>
    </w:p>
    <w:p w14:paraId="4F892478" w14:textId="77777777" w:rsidR="00FB7A33" w:rsidRPr="00FB7A33" w:rsidRDefault="00FB7A33" w:rsidP="00FB7A33">
      <w:pPr>
        <w:pStyle w:val="Bibliography"/>
      </w:pPr>
      <w:r w:rsidRPr="00FB7A33">
        <w:t xml:space="preserve">Latour B (2014) On Selves, Forms, and Forces, </w:t>
      </w:r>
      <w:r w:rsidRPr="00FB7A33">
        <w:rPr>
          <w:i/>
          <w:iCs/>
        </w:rPr>
        <w:t>HAU: Journal of Ethnographic Theory</w:t>
      </w:r>
      <w:r w:rsidRPr="00FB7A33">
        <w:t xml:space="preserve"> 4(2): 261–266.</w:t>
      </w:r>
    </w:p>
    <w:p w14:paraId="5B48FCFD" w14:textId="77777777" w:rsidR="00FB7A33" w:rsidRPr="00FB7A33" w:rsidRDefault="00FB7A33" w:rsidP="00FB7A33">
      <w:pPr>
        <w:pStyle w:val="Bibliography"/>
      </w:pPr>
      <w:r w:rsidRPr="00FB7A33">
        <w:t xml:space="preserve">Latour B and Strum SC (1986) Human Social Origins: Oh Please, Tell Us Another Story, </w:t>
      </w:r>
      <w:r w:rsidRPr="00FB7A33">
        <w:rPr>
          <w:i/>
          <w:iCs/>
        </w:rPr>
        <w:t>Journal of Social and Biological Structures</w:t>
      </w:r>
      <w:r w:rsidRPr="00FB7A33">
        <w:t xml:space="preserve"> 9(2): 169–187.</w:t>
      </w:r>
    </w:p>
    <w:p w14:paraId="1A1E573F" w14:textId="77777777" w:rsidR="00FB7A33" w:rsidRPr="00FB7A33" w:rsidRDefault="00FB7A33" w:rsidP="00FB7A33">
      <w:pPr>
        <w:pStyle w:val="Bibliography"/>
      </w:pPr>
      <w:r w:rsidRPr="00FB7A33">
        <w:t xml:space="preserve">Latour B and Woolgar S (1986) </w:t>
      </w:r>
      <w:r w:rsidRPr="00FB7A33">
        <w:rPr>
          <w:i/>
          <w:iCs/>
        </w:rPr>
        <w:t>Laboratory of Life: The Construction of Scientific Facts</w:t>
      </w:r>
      <w:r w:rsidRPr="00FB7A33">
        <w:t>. Princeton: Princenton University.</w:t>
      </w:r>
    </w:p>
    <w:p w14:paraId="1905BD7E" w14:textId="77777777" w:rsidR="00FB7A33" w:rsidRPr="00FB7A33" w:rsidRDefault="00FB7A33" w:rsidP="00FB7A33">
      <w:pPr>
        <w:pStyle w:val="Bibliography"/>
      </w:pPr>
      <w:r w:rsidRPr="00FB7A33">
        <w:t xml:space="preserve">Lestel D et al. (2006) Etho-Ethnology and Ethno-Ethology, </w:t>
      </w:r>
      <w:r w:rsidRPr="00FB7A33">
        <w:rPr>
          <w:i/>
          <w:iCs/>
        </w:rPr>
        <w:t>Social Science Information</w:t>
      </w:r>
      <w:r w:rsidRPr="00FB7A33">
        <w:t xml:space="preserve"> 45(2): 155–77.</w:t>
      </w:r>
    </w:p>
    <w:p w14:paraId="0C4347B2" w14:textId="77777777" w:rsidR="00FB7A33" w:rsidRPr="00FB7A33" w:rsidRDefault="00FB7A33" w:rsidP="00FB7A33">
      <w:pPr>
        <w:pStyle w:val="Bibliography"/>
      </w:pPr>
      <w:r w:rsidRPr="00FB7A33">
        <w:t xml:space="preserve">Lorenz K (1966) </w:t>
      </w:r>
      <w:r w:rsidRPr="00FB7A33">
        <w:rPr>
          <w:i/>
          <w:iCs/>
        </w:rPr>
        <w:t>On Aggression</w:t>
      </w:r>
      <w:r w:rsidRPr="00FB7A33">
        <w:t>, (M.K. Wilson, trans.). Orlando: Harcourt, Brace &amp; World.</w:t>
      </w:r>
    </w:p>
    <w:p w14:paraId="0C221EA1" w14:textId="77777777" w:rsidR="00FB7A33" w:rsidRPr="00FB7A33" w:rsidRDefault="00FB7A33" w:rsidP="00FB7A33">
      <w:pPr>
        <w:pStyle w:val="Bibliography"/>
      </w:pPr>
      <w:r w:rsidRPr="00FB7A33">
        <w:t xml:space="preserve">Milam EL (2012) On Playing Well with Others, </w:t>
      </w:r>
      <w:r w:rsidRPr="00FB7A33">
        <w:rPr>
          <w:i/>
          <w:iCs/>
        </w:rPr>
        <w:t>BioSocieties</w:t>
      </w:r>
      <w:r w:rsidRPr="00FB7A33">
        <w:t xml:space="preserve"> 7(1): 93–7.</w:t>
      </w:r>
    </w:p>
    <w:p w14:paraId="13FDCB5A" w14:textId="77777777" w:rsidR="00FB7A33" w:rsidRPr="00FB7A33" w:rsidRDefault="00FB7A33" w:rsidP="00FB7A33">
      <w:pPr>
        <w:pStyle w:val="Bibliography"/>
      </w:pPr>
      <w:r w:rsidRPr="00FB7A33">
        <w:t xml:space="preserve">Milam EL (2015) Men in Groups: Anthropology and Aggression, 1965–84, </w:t>
      </w:r>
      <w:r w:rsidRPr="00FB7A33">
        <w:rPr>
          <w:i/>
          <w:iCs/>
        </w:rPr>
        <w:t>Osiris</w:t>
      </w:r>
      <w:r w:rsidRPr="00FB7A33">
        <w:t xml:space="preserve"> 30(1): 66–88.</w:t>
      </w:r>
    </w:p>
    <w:p w14:paraId="0A6EEC67" w14:textId="77777777" w:rsidR="00FB7A33" w:rsidRPr="00FB7A33" w:rsidRDefault="00FB7A33" w:rsidP="00FB7A33">
      <w:pPr>
        <w:pStyle w:val="Bibliography"/>
      </w:pPr>
      <w:r w:rsidRPr="00FB7A33">
        <w:t xml:space="preserve">Mitman G (1992) </w:t>
      </w:r>
      <w:r w:rsidRPr="00FB7A33">
        <w:rPr>
          <w:i/>
          <w:iCs/>
        </w:rPr>
        <w:t>The State of Nature: Ecology, Community, and American Social Thought, 1900-1950</w:t>
      </w:r>
      <w:r w:rsidRPr="00FB7A33">
        <w:t>. Chicago: University of Chicago Press.</w:t>
      </w:r>
    </w:p>
    <w:p w14:paraId="5C6FE171" w14:textId="77777777" w:rsidR="00FB7A33" w:rsidRPr="00FB7A33" w:rsidRDefault="00FB7A33" w:rsidP="00FB7A33">
      <w:pPr>
        <w:pStyle w:val="Bibliography"/>
      </w:pPr>
      <w:r w:rsidRPr="00FB7A33">
        <w:t xml:space="preserve">Morris D (1967) </w:t>
      </w:r>
      <w:r w:rsidRPr="00FB7A33">
        <w:rPr>
          <w:i/>
          <w:iCs/>
        </w:rPr>
        <w:t>The Naked Ape: A Zoologist’s Study of the Human Animal</w:t>
      </w:r>
      <w:r w:rsidRPr="00FB7A33">
        <w:t>. McGraw-Hill.</w:t>
      </w:r>
    </w:p>
    <w:p w14:paraId="4B288477" w14:textId="77777777" w:rsidR="00FB7A33" w:rsidRPr="00FB7A33" w:rsidRDefault="00FB7A33" w:rsidP="00FB7A33">
      <w:pPr>
        <w:pStyle w:val="Bibliography"/>
      </w:pPr>
      <w:r w:rsidRPr="00FB7A33">
        <w:t xml:space="preserve">Morris I (2010) </w:t>
      </w:r>
      <w:r w:rsidRPr="00FB7A33">
        <w:rPr>
          <w:i/>
          <w:iCs/>
        </w:rPr>
        <w:t>Why The West Rules - For Now: The Patterns of History and What They Reveal about the Future</w:t>
      </w:r>
      <w:r w:rsidRPr="00FB7A33">
        <w:t>. Profile Books.</w:t>
      </w:r>
    </w:p>
    <w:p w14:paraId="6C6EAFF4" w14:textId="77777777" w:rsidR="00FB7A33" w:rsidRPr="00FB7A33" w:rsidRDefault="00FB7A33" w:rsidP="00FB7A33">
      <w:pPr>
        <w:pStyle w:val="Bibliography"/>
      </w:pPr>
      <w:r w:rsidRPr="00FB7A33">
        <w:t xml:space="preserve">Nicholson Z (2012, July 24) Anthropologist Slams Baboon Monitoring, </w:t>
      </w:r>
      <w:r w:rsidRPr="00FB7A33">
        <w:rPr>
          <w:i/>
          <w:iCs/>
        </w:rPr>
        <w:t>IOL News</w:t>
      </w:r>
      <w:r w:rsidRPr="00FB7A33">
        <w:t>.</w:t>
      </w:r>
    </w:p>
    <w:p w14:paraId="6D6124F7" w14:textId="77777777" w:rsidR="00FB7A33" w:rsidRPr="00FB7A33" w:rsidRDefault="00FB7A33" w:rsidP="00FB7A33">
      <w:pPr>
        <w:pStyle w:val="Bibliography"/>
      </w:pPr>
      <w:r w:rsidRPr="00FB7A33">
        <w:t xml:space="preserve">Povinelli DJ (2000) </w:t>
      </w:r>
      <w:r w:rsidRPr="00FB7A33">
        <w:rPr>
          <w:i/>
          <w:iCs/>
        </w:rPr>
        <w:t>Folk Physics for Apes: The Chimpanzee’s Theory of How the World Works</w:t>
      </w:r>
      <w:r w:rsidRPr="00FB7A33">
        <w:t>. Oxford: Oxford University Press.</w:t>
      </w:r>
    </w:p>
    <w:p w14:paraId="42D4055A" w14:textId="77777777" w:rsidR="00FB7A33" w:rsidRPr="00FB7A33" w:rsidRDefault="00FB7A33" w:rsidP="00FB7A33">
      <w:pPr>
        <w:pStyle w:val="Bibliography"/>
      </w:pPr>
      <w:r w:rsidRPr="00FB7A33">
        <w:t xml:space="preserve">Shapin S and Schaffer S (1985) </w:t>
      </w:r>
      <w:r w:rsidRPr="00FB7A33">
        <w:rPr>
          <w:i/>
          <w:iCs/>
        </w:rPr>
        <w:t>Leviathan and the Air-Pump. Hobbes, Boyle, and the Experimental Life</w:t>
      </w:r>
      <w:r w:rsidRPr="00FB7A33">
        <w:t>. Princeton: Princeton University Press.</w:t>
      </w:r>
    </w:p>
    <w:p w14:paraId="5ADE1DA4" w14:textId="77777777" w:rsidR="00FB7A33" w:rsidRPr="00FB7A33" w:rsidRDefault="00FB7A33" w:rsidP="00FB7A33">
      <w:pPr>
        <w:pStyle w:val="Bibliography"/>
      </w:pPr>
      <w:r w:rsidRPr="00FB7A33">
        <w:t xml:space="preserve">Shipman P (2015) </w:t>
      </w:r>
      <w:r w:rsidRPr="00FB7A33">
        <w:rPr>
          <w:i/>
          <w:iCs/>
        </w:rPr>
        <w:t>The Invaders: How Humans and Their Dogs Drove Neanderthals to Extinction</w:t>
      </w:r>
      <w:r w:rsidRPr="00FB7A33">
        <w:t xml:space="preserve"> (Third edition.). Cambridge, Massachusetts: Belknap Press.</w:t>
      </w:r>
    </w:p>
    <w:p w14:paraId="16241584" w14:textId="77777777" w:rsidR="00FB7A33" w:rsidRPr="00FB7A33" w:rsidRDefault="00FB7A33" w:rsidP="00FB7A33">
      <w:pPr>
        <w:pStyle w:val="Bibliography"/>
      </w:pPr>
      <w:r w:rsidRPr="00FB7A33">
        <w:t xml:space="preserve">Silk JB (2016) Evolution: Taxonomies of Cognition, </w:t>
      </w:r>
      <w:r w:rsidRPr="00FB7A33">
        <w:rPr>
          <w:i/>
          <w:iCs/>
        </w:rPr>
        <w:t>Nature</w:t>
      </w:r>
      <w:r w:rsidRPr="00FB7A33">
        <w:t xml:space="preserve"> 532(7598): 176–176.</w:t>
      </w:r>
    </w:p>
    <w:p w14:paraId="015A22E0" w14:textId="77777777" w:rsidR="00FB7A33" w:rsidRPr="00FB7A33" w:rsidRDefault="00FB7A33" w:rsidP="00FB7A33">
      <w:pPr>
        <w:pStyle w:val="Bibliography"/>
      </w:pPr>
      <w:r w:rsidRPr="00FB7A33">
        <w:t xml:space="preserve">Sokal A and Bricmont J (1998) </w:t>
      </w:r>
      <w:r w:rsidRPr="00FB7A33">
        <w:rPr>
          <w:i/>
          <w:iCs/>
        </w:rPr>
        <w:t>Fashionable Nonsense: Postmodern Intellectuals’ Abuse of Science</w:t>
      </w:r>
      <w:r w:rsidRPr="00FB7A33">
        <w:t>. New York: Picador.</w:t>
      </w:r>
    </w:p>
    <w:p w14:paraId="79F8AE82" w14:textId="77777777" w:rsidR="00FB7A33" w:rsidRPr="00FB7A33" w:rsidRDefault="00FB7A33" w:rsidP="00FB7A33">
      <w:pPr>
        <w:pStyle w:val="Bibliography"/>
      </w:pPr>
      <w:r w:rsidRPr="00FB7A33">
        <w:t xml:space="preserve">Spencer H (1862) </w:t>
      </w:r>
      <w:r w:rsidRPr="00FB7A33">
        <w:rPr>
          <w:i/>
          <w:iCs/>
        </w:rPr>
        <w:t>First Principles</w:t>
      </w:r>
      <w:r w:rsidRPr="00FB7A33">
        <w:t>. London: Williams and Norgate.</w:t>
      </w:r>
    </w:p>
    <w:p w14:paraId="544BA7D7" w14:textId="77777777" w:rsidR="00FB7A33" w:rsidRPr="00FB7A33" w:rsidRDefault="00FB7A33" w:rsidP="00FB7A33">
      <w:pPr>
        <w:pStyle w:val="Bibliography"/>
      </w:pPr>
      <w:r w:rsidRPr="00FB7A33">
        <w:t xml:space="preserve">Sperling S (1991) Baboons with Briefcases vs. Langurs in Lipstick: Feminism and Functionalism in Primate Studies, pp. 204–34 in Leonardo, M.D. (ed.), </w:t>
      </w:r>
      <w:r w:rsidRPr="00FB7A33">
        <w:rPr>
          <w:i/>
          <w:iCs/>
        </w:rPr>
        <w:t>Gender at the Crossroads of Knowledge: Feminist Anthropology in the Postmodern Era</w:t>
      </w:r>
      <w:r w:rsidRPr="00FB7A33">
        <w:t>. Berkeley: University of California Press.</w:t>
      </w:r>
    </w:p>
    <w:p w14:paraId="7572B6CC" w14:textId="77777777" w:rsidR="00FB7A33" w:rsidRPr="00FB7A33" w:rsidRDefault="00FB7A33" w:rsidP="00FB7A33">
      <w:pPr>
        <w:pStyle w:val="Bibliography"/>
      </w:pPr>
      <w:r w:rsidRPr="00FB7A33">
        <w:t xml:space="preserve">Strathern M (1996) Cutting the Network, </w:t>
      </w:r>
      <w:r w:rsidRPr="00FB7A33">
        <w:rPr>
          <w:i/>
          <w:iCs/>
        </w:rPr>
        <w:t>Journal of the Royal Anthropological Institute</w:t>
      </w:r>
      <w:r w:rsidRPr="00FB7A33">
        <w:t xml:space="preserve"> 2(3): 517–35.</w:t>
      </w:r>
    </w:p>
    <w:p w14:paraId="4CDBAC31" w14:textId="77777777" w:rsidR="00FB7A33" w:rsidRPr="00FB7A33" w:rsidRDefault="00FB7A33" w:rsidP="00FB7A33">
      <w:pPr>
        <w:pStyle w:val="Bibliography"/>
      </w:pPr>
      <w:r w:rsidRPr="00FB7A33">
        <w:t>Strum SC (1978) Dominance Hierarchy and Social Organization: Strong or Weak Inference? Presented at the Wenner Gren Conference: ‘Baboon Field Research: Myths and Models’.</w:t>
      </w:r>
    </w:p>
    <w:p w14:paraId="2269A5D9" w14:textId="77777777" w:rsidR="00FB7A33" w:rsidRPr="00FB7A33" w:rsidRDefault="00FB7A33" w:rsidP="00FB7A33">
      <w:pPr>
        <w:pStyle w:val="Bibliography"/>
      </w:pPr>
      <w:r w:rsidRPr="00FB7A33">
        <w:t xml:space="preserve">Strum SC (1982) Agonistic Dominance in Male Baboons: An Alternative View, </w:t>
      </w:r>
      <w:r w:rsidRPr="00FB7A33">
        <w:rPr>
          <w:i/>
          <w:iCs/>
        </w:rPr>
        <w:t>International Journal of Primatology</w:t>
      </w:r>
      <w:r w:rsidRPr="00FB7A33">
        <w:t xml:space="preserve"> 3(2): 175–202.</w:t>
      </w:r>
    </w:p>
    <w:p w14:paraId="4A0C4BB3" w14:textId="77777777" w:rsidR="00FB7A33" w:rsidRPr="00FB7A33" w:rsidRDefault="00FB7A33" w:rsidP="00FB7A33">
      <w:pPr>
        <w:pStyle w:val="Bibliography"/>
      </w:pPr>
      <w:r w:rsidRPr="00FB7A33">
        <w:t xml:space="preserve">Strum SC (1987) </w:t>
      </w:r>
      <w:r w:rsidRPr="00FB7A33">
        <w:rPr>
          <w:i/>
          <w:iCs/>
        </w:rPr>
        <w:t>Almost Human: A Journey Into the World of Baboons</w:t>
      </w:r>
      <w:r w:rsidRPr="00FB7A33">
        <w:t>. Chicago: University of Chicago Press.</w:t>
      </w:r>
    </w:p>
    <w:p w14:paraId="54C0F202" w14:textId="77777777" w:rsidR="00FB7A33" w:rsidRPr="00FB7A33" w:rsidRDefault="00FB7A33" w:rsidP="00FB7A33">
      <w:pPr>
        <w:pStyle w:val="Bibliography"/>
      </w:pPr>
      <w:r w:rsidRPr="00FB7A33">
        <w:t xml:space="preserve">Strum SC (2000) Science Encounters, pp. 476–97 in Strum, S.C. and Fedigan, L.M. (eds), </w:t>
      </w:r>
      <w:r w:rsidRPr="00FB7A33">
        <w:rPr>
          <w:i/>
          <w:iCs/>
        </w:rPr>
        <w:t>Primate Encounters: Models of Science, Gender, and Society</w:t>
      </w:r>
      <w:r w:rsidRPr="00FB7A33">
        <w:t>. Chicago: University of Chicago Press.</w:t>
      </w:r>
    </w:p>
    <w:p w14:paraId="09112AB8" w14:textId="77777777" w:rsidR="00FB7A33" w:rsidRPr="00FB7A33" w:rsidRDefault="00FB7A33" w:rsidP="00FB7A33">
      <w:pPr>
        <w:pStyle w:val="Bibliography"/>
      </w:pPr>
      <w:r w:rsidRPr="00FB7A33">
        <w:lastRenderedPageBreak/>
        <w:t xml:space="preserve">Strum SC (2012) Darwin’s Monkey: Why Baboons Can’t Become Human, </w:t>
      </w:r>
      <w:r w:rsidRPr="00FB7A33">
        <w:rPr>
          <w:i/>
          <w:iCs/>
        </w:rPr>
        <w:t>American Journal of Physical Anthropology</w:t>
      </w:r>
      <w:r w:rsidRPr="00FB7A33">
        <w:t xml:space="preserve"> 149(S55): 3–23.</w:t>
      </w:r>
    </w:p>
    <w:p w14:paraId="72A08F36" w14:textId="77777777" w:rsidR="00FB7A33" w:rsidRPr="00FB7A33" w:rsidRDefault="00FB7A33" w:rsidP="00FB7A33">
      <w:pPr>
        <w:pStyle w:val="Bibliography"/>
      </w:pPr>
      <w:r w:rsidRPr="00FB7A33">
        <w:t xml:space="preserve">Strum SC (2017) Baboons and the Origins of Actor-Network Theory: An Interview with Shirley Strum about the Shared History of Primate and Science Studies (by Nicolas Langlitz), </w:t>
      </w:r>
      <w:r w:rsidRPr="00FB7A33">
        <w:rPr>
          <w:i/>
          <w:iCs/>
        </w:rPr>
        <w:t>BioSocieties</w:t>
      </w:r>
      <w:r w:rsidRPr="00FB7A33">
        <w:t xml:space="preserve"> 12(1): ??</w:t>
      </w:r>
    </w:p>
    <w:p w14:paraId="14A2F791" w14:textId="77777777" w:rsidR="00FB7A33" w:rsidRPr="00FB7A33" w:rsidRDefault="00FB7A33" w:rsidP="00FB7A33">
      <w:pPr>
        <w:pStyle w:val="Bibliography"/>
      </w:pPr>
      <w:r w:rsidRPr="00FB7A33">
        <w:t xml:space="preserve">Strum SC and Fedigan LM (2000) Changing Views of Primate Society: A Situated North American View, pp. 3–49 in Strum, S.C. and Fedigan, L.M. (eds), </w:t>
      </w:r>
      <w:r w:rsidRPr="00FB7A33">
        <w:rPr>
          <w:i/>
          <w:iCs/>
        </w:rPr>
        <w:t>Primate Encounters: Models of Science, Gender, and Society</w:t>
      </w:r>
      <w:r w:rsidRPr="00FB7A33">
        <w:t>. Chicago: University of Chicago Press.</w:t>
      </w:r>
    </w:p>
    <w:p w14:paraId="4B002D59" w14:textId="77777777" w:rsidR="00FB7A33" w:rsidRPr="00FB7A33" w:rsidRDefault="00FB7A33" w:rsidP="00FB7A33">
      <w:pPr>
        <w:pStyle w:val="Bibliography"/>
      </w:pPr>
      <w:r w:rsidRPr="00FB7A33">
        <w:t xml:space="preserve">Strum SC et al. (1997) Why Machiavellian Intelligence May Not Be Machiavellian, pp. 50–85 in Whiten, A. and Byrne, R.W. (eds), </w:t>
      </w:r>
      <w:r w:rsidRPr="00FB7A33">
        <w:rPr>
          <w:i/>
          <w:iCs/>
        </w:rPr>
        <w:t>Machiavellian Intelligence II: Extensions and Evaluations</w:t>
      </w:r>
      <w:r w:rsidRPr="00FB7A33">
        <w:t>. Cambridge (UK): Cambridge University Press.</w:t>
      </w:r>
    </w:p>
    <w:p w14:paraId="60D88799" w14:textId="77777777" w:rsidR="00FB7A33" w:rsidRPr="00FB7A33" w:rsidRDefault="00FB7A33" w:rsidP="00FB7A33">
      <w:pPr>
        <w:pStyle w:val="Bibliography"/>
      </w:pPr>
      <w:r w:rsidRPr="00FB7A33">
        <w:t xml:space="preserve">Strum SC and Latour B (1987) Redefining the Social Link: From Baboons to Humans, </w:t>
      </w:r>
      <w:r w:rsidRPr="00FB7A33">
        <w:rPr>
          <w:i/>
          <w:iCs/>
        </w:rPr>
        <w:t>Social Science Information</w:t>
      </w:r>
      <w:r w:rsidRPr="00FB7A33">
        <w:t xml:space="preserve"> 26(4): 783–802.</w:t>
      </w:r>
    </w:p>
    <w:p w14:paraId="6DD6D15F" w14:textId="77777777" w:rsidR="00FB7A33" w:rsidRPr="00FB7A33" w:rsidRDefault="00FB7A33" w:rsidP="00FB7A33">
      <w:pPr>
        <w:pStyle w:val="Bibliography"/>
      </w:pPr>
      <w:r w:rsidRPr="00FB7A33">
        <w:t xml:space="preserve">Tomasello M (2009) </w:t>
      </w:r>
      <w:r w:rsidRPr="00FB7A33">
        <w:rPr>
          <w:i/>
          <w:iCs/>
        </w:rPr>
        <w:t>Why We Cooperate</w:t>
      </w:r>
      <w:r w:rsidRPr="00FB7A33">
        <w:t>. Cambridge (MA): MIT Press.</w:t>
      </w:r>
    </w:p>
    <w:p w14:paraId="652B0CB7" w14:textId="77777777" w:rsidR="00FB7A33" w:rsidRPr="00FB7A33" w:rsidRDefault="00FB7A33" w:rsidP="00FB7A33">
      <w:pPr>
        <w:pStyle w:val="Bibliography"/>
      </w:pPr>
      <w:r w:rsidRPr="00FB7A33">
        <w:t xml:space="preserve">Tresch J (2013) Another Turn after ANT: An Interview with Bruno Latour, </w:t>
      </w:r>
      <w:r w:rsidRPr="00FB7A33">
        <w:rPr>
          <w:i/>
          <w:iCs/>
        </w:rPr>
        <w:t>Social Studies of Science</w:t>
      </w:r>
      <w:r w:rsidRPr="00FB7A33">
        <w:t xml:space="preserve"> 43(2): 302–13.</w:t>
      </w:r>
    </w:p>
    <w:p w14:paraId="3F93B534" w14:textId="77777777" w:rsidR="00FB7A33" w:rsidRPr="00FB7A33" w:rsidRDefault="00FB7A33" w:rsidP="00FB7A33">
      <w:pPr>
        <w:pStyle w:val="Bibliography"/>
      </w:pPr>
      <w:r w:rsidRPr="00FB7A33">
        <w:t xml:space="preserve">Viveiros de Castro E (2004) Exchanging Perspectives: The Transformation of Objects into Subjects in Amerindian Ontologies, </w:t>
      </w:r>
      <w:r w:rsidRPr="00FB7A33">
        <w:rPr>
          <w:i/>
          <w:iCs/>
        </w:rPr>
        <w:t>Common Knowledge</w:t>
      </w:r>
      <w:r w:rsidRPr="00FB7A33">
        <w:t xml:space="preserve"> 10(3): 463–84.</w:t>
      </w:r>
    </w:p>
    <w:p w14:paraId="209B54DF" w14:textId="77777777" w:rsidR="00FB7A33" w:rsidRPr="00FB7A33" w:rsidRDefault="00FB7A33" w:rsidP="00FB7A33">
      <w:pPr>
        <w:pStyle w:val="Bibliography"/>
      </w:pPr>
      <w:r w:rsidRPr="00FB7A33">
        <w:t xml:space="preserve">de Waal FBM (1982) </w:t>
      </w:r>
      <w:r w:rsidRPr="00FB7A33">
        <w:rPr>
          <w:i/>
          <w:iCs/>
        </w:rPr>
        <w:t>Chimpanzee Politics: Power and Sex Among Apes</w:t>
      </w:r>
      <w:r w:rsidRPr="00FB7A33">
        <w:t>. New York: Harper &amp; Row.</w:t>
      </w:r>
    </w:p>
    <w:p w14:paraId="0213C5B5" w14:textId="77777777" w:rsidR="00FB7A33" w:rsidRPr="00FB7A33" w:rsidRDefault="00FB7A33" w:rsidP="00FB7A33">
      <w:pPr>
        <w:pStyle w:val="Bibliography"/>
      </w:pPr>
      <w:r w:rsidRPr="00FB7A33">
        <w:t xml:space="preserve">de Waal FBM (1990) </w:t>
      </w:r>
      <w:r w:rsidRPr="00FB7A33">
        <w:rPr>
          <w:i/>
          <w:iCs/>
        </w:rPr>
        <w:t>Peacemaking among Primates</w:t>
      </w:r>
      <w:r w:rsidRPr="00FB7A33">
        <w:t>. Cambridge (MA): Harvard University Press.</w:t>
      </w:r>
    </w:p>
    <w:p w14:paraId="4B946A4C" w14:textId="77777777" w:rsidR="00FB7A33" w:rsidRPr="00FB7A33" w:rsidRDefault="00FB7A33" w:rsidP="00FB7A33">
      <w:pPr>
        <w:pStyle w:val="Bibliography"/>
      </w:pPr>
      <w:r w:rsidRPr="00FB7A33">
        <w:t xml:space="preserve">de Waal FBM (1997) </w:t>
      </w:r>
      <w:r w:rsidRPr="00FB7A33">
        <w:rPr>
          <w:i/>
          <w:iCs/>
        </w:rPr>
        <w:t>Good Natured: The Origins of Right and Wrong in Humans and Other Animals</w:t>
      </w:r>
      <w:r w:rsidRPr="00FB7A33">
        <w:t>. Cambridge (MA): Harvard University Press.</w:t>
      </w:r>
    </w:p>
    <w:p w14:paraId="17BED2A3" w14:textId="77777777" w:rsidR="00FB7A33" w:rsidRPr="00FB7A33" w:rsidRDefault="00FB7A33" w:rsidP="00FB7A33">
      <w:pPr>
        <w:pStyle w:val="Bibliography"/>
      </w:pPr>
      <w:r w:rsidRPr="00FB7A33">
        <w:t xml:space="preserve">de Waal FBM (2005) </w:t>
      </w:r>
      <w:r w:rsidRPr="00FB7A33">
        <w:rPr>
          <w:i/>
          <w:iCs/>
        </w:rPr>
        <w:t>Our Inner Ape: A Leading Primatologist Explains Why We Are Who We Are</w:t>
      </w:r>
      <w:r w:rsidRPr="00FB7A33">
        <w:t>. New York: Riverhead Books.</w:t>
      </w:r>
    </w:p>
    <w:p w14:paraId="0531F50B" w14:textId="18CAC334" w:rsidR="00AA2991" w:rsidRPr="007E4F37" w:rsidRDefault="007C7C0F" w:rsidP="008A6448">
      <w:pPr>
        <w:spacing w:line="480" w:lineRule="auto"/>
      </w:pPr>
      <w:r>
        <w:fldChar w:fldCharType="end"/>
      </w:r>
    </w:p>
    <w:sectPr w:rsidR="00AA2991" w:rsidRPr="007E4F37" w:rsidSect="007C6B44">
      <w:footerReference w:type="even" r:id="rId10"/>
      <w:footerReference w:type="default" r:id="rId11"/>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AEA8" w14:textId="77777777" w:rsidR="000F3D70" w:rsidRDefault="000F3D70" w:rsidP="00EB3987">
      <w:pPr>
        <w:spacing w:after="0" w:line="240" w:lineRule="auto"/>
      </w:pPr>
      <w:r>
        <w:separator/>
      </w:r>
    </w:p>
  </w:endnote>
  <w:endnote w:type="continuationSeparator" w:id="0">
    <w:p w14:paraId="4C3CDAFE" w14:textId="77777777" w:rsidR="000F3D70" w:rsidRDefault="000F3D70" w:rsidP="00EB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BDE9" w14:textId="77777777" w:rsidR="00496DCD" w:rsidRDefault="00496DCD" w:rsidP="008C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ADDC6" w14:textId="77777777" w:rsidR="00496DCD" w:rsidRDefault="00496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AFD3" w14:textId="4CC6DD91" w:rsidR="00496DCD" w:rsidRDefault="00496DCD" w:rsidP="008C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904">
      <w:rPr>
        <w:rStyle w:val="PageNumber"/>
        <w:noProof/>
      </w:rPr>
      <w:t>5</w:t>
    </w:r>
    <w:r>
      <w:rPr>
        <w:rStyle w:val="PageNumber"/>
      </w:rPr>
      <w:fldChar w:fldCharType="end"/>
    </w:r>
  </w:p>
  <w:p w14:paraId="4BA04526" w14:textId="77777777" w:rsidR="00496DCD" w:rsidRDefault="00496D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C908C" w14:textId="77777777" w:rsidR="000F3D70" w:rsidRDefault="000F3D70" w:rsidP="00EB3987">
      <w:pPr>
        <w:spacing w:after="0" w:line="240" w:lineRule="auto"/>
      </w:pPr>
      <w:r>
        <w:separator/>
      </w:r>
    </w:p>
  </w:footnote>
  <w:footnote w:type="continuationSeparator" w:id="0">
    <w:p w14:paraId="16EB0975" w14:textId="77777777" w:rsidR="000F3D70" w:rsidRDefault="000F3D70" w:rsidP="00EB3987">
      <w:pPr>
        <w:spacing w:after="0" w:line="240" w:lineRule="auto"/>
      </w:pPr>
      <w:r>
        <w:continuationSeparator/>
      </w:r>
    </w:p>
  </w:footnote>
  <w:footnote w:id="1">
    <w:p w14:paraId="44AD15F9" w14:textId="03787BA5" w:rsidR="00496DCD" w:rsidRDefault="00496DCD" w:rsidP="00D620E7">
      <w:pPr>
        <w:pStyle w:val="FootnoteText"/>
        <w:jc w:val="left"/>
      </w:pPr>
      <w:r w:rsidRPr="00D75C44">
        <w:rPr>
          <w:rStyle w:val="FootnoteReference"/>
        </w:rPr>
        <w:footnoteRef/>
      </w:r>
      <w:r>
        <w:t xml:space="preserve"> A closer reading of Kohn </w:t>
      </w:r>
      <w:r>
        <w:fldChar w:fldCharType="begin"/>
      </w:r>
      <w:r w:rsidR="00695401">
        <w:instrText xml:space="preserve"> ADDIN ZOTERO_ITEM CSL_CITATION {"citationID":"25715ui19b","properties":{"formattedCitation":"(2013: 133)","plainCitation":"(2013: 133)"},"citationItems":[{"id":5549,"uris":["http://zotero.org/users/896329/items/N4J8ASBX"],"uri":["http://zotero.org/users/896329/items/N4J8ASBX"],"itemData":{"id":5549,"type":"book","title":"How Forests Think: Toward an Anthropology Beyond the Human","publisher":"University of California Press","publisher-place":"Berkeley","event-place":"Berkeley","abstract":"Can forests think? Do dogs dream? In this astonishing book, Eduardo Kohn challenges the very foundations of anthropology, calling into question our central assumptions about what it means to be human--and thus distinct from all other life forms. Based on four years of fieldwork among the Runa of Ecuador's Upper Amazon, Eduardo Kohn draws on his rich ethnography to explore how Amazonians interact with the many creatures that inhabit one of the world's most complex ecosystems.","author":[{"family":"Kohn","given":"Eduardo"}],"issued":{"date-parts":[["2013"]]}},"locator":"133","suppress-author":true}],"schema":"https://github.com/citation-style-language/schema/raw/master/csl-citation.json"} </w:instrText>
      </w:r>
      <w:r>
        <w:fldChar w:fldCharType="separate"/>
      </w:r>
      <w:r w:rsidR="00FB7A33">
        <w:rPr>
          <w:noProof/>
        </w:rPr>
        <w:t>(2013: 133)</w:t>
      </w:r>
      <w:r>
        <w:fldChar w:fldCharType="end"/>
      </w:r>
      <w:r>
        <w:t xml:space="preserve"> reveals that he does propose the symbolic and the moral as quite classical </w:t>
      </w:r>
      <w:r>
        <w:rPr>
          <w:i/>
        </w:rPr>
        <w:t xml:space="preserve">differentiae </w:t>
      </w:r>
      <w:proofErr w:type="spellStart"/>
      <w:r>
        <w:rPr>
          <w:i/>
        </w:rPr>
        <w:t>specificae</w:t>
      </w:r>
      <w:proofErr w:type="spellEnd"/>
      <w:r>
        <w:rPr>
          <w:i/>
        </w:rPr>
        <w:t xml:space="preserve"> </w:t>
      </w:r>
      <w:r>
        <w:t>setting humans apart from other forms of life.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12DAD"/>
    <w:multiLevelType w:val="hybridMultilevel"/>
    <w:tmpl w:val="0C6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1AA7"/>
    <w:multiLevelType w:val="hybridMultilevel"/>
    <w:tmpl w:val="1BD2A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D22F2"/>
    <w:multiLevelType w:val="hybridMultilevel"/>
    <w:tmpl w:val="6B5CFEEC"/>
    <w:lvl w:ilvl="0" w:tplc="E350F94C">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0D9"/>
    <w:multiLevelType w:val="hybridMultilevel"/>
    <w:tmpl w:val="166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A6615"/>
    <w:multiLevelType w:val="hybridMultilevel"/>
    <w:tmpl w:val="FA3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B4EF8"/>
    <w:multiLevelType w:val="hybridMultilevel"/>
    <w:tmpl w:val="8AA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02777"/>
    <w:multiLevelType w:val="hybridMultilevel"/>
    <w:tmpl w:val="3A2C19BE"/>
    <w:lvl w:ilvl="0" w:tplc="7436DD1C">
      <w:start w:val="3"/>
      <w:numFmt w:val="bullet"/>
      <w:lvlText w:val=""/>
      <w:lvlJc w:val="left"/>
      <w:pPr>
        <w:ind w:left="1680" w:hanging="9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46FA5"/>
    <w:multiLevelType w:val="hybridMultilevel"/>
    <w:tmpl w:val="A576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962F4"/>
    <w:multiLevelType w:val="hybridMultilevel"/>
    <w:tmpl w:val="FDB6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8"/>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revisionView w:insDel="0" w:formatting="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95"/>
    <w:rsid w:val="00000431"/>
    <w:rsid w:val="000008D9"/>
    <w:rsid w:val="00000980"/>
    <w:rsid w:val="00000AFD"/>
    <w:rsid w:val="00000EB8"/>
    <w:rsid w:val="00001646"/>
    <w:rsid w:val="00002367"/>
    <w:rsid w:val="00003F19"/>
    <w:rsid w:val="0000438B"/>
    <w:rsid w:val="000064E3"/>
    <w:rsid w:val="00006C81"/>
    <w:rsid w:val="000076F8"/>
    <w:rsid w:val="000142FA"/>
    <w:rsid w:val="00015083"/>
    <w:rsid w:val="0001574D"/>
    <w:rsid w:val="00017628"/>
    <w:rsid w:val="0002120B"/>
    <w:rsid w:val="000217A0"/>
    <w:rsid w:val="00022AA2"/>
    <w:rsid w:val="00022F8D"/>
    <w:rsid w:val="000232BF"/>
    <w:rsid w:val="0002454C"/>
    <w:rsid w:val="0002463D"/>
    <w:rsid w:val="00025F2A"/>
    <w:rsid w:val="00025F88"/>
    <w:rsid w:val="0002700F"/>
    <w:rsid w:val="0002742D"/>
    <w:rsid w:val="00027C52"/>
    <w:rsid w:val="00030B0B"/>
    <w:rsid w:val="00030CEB"/>
    <w:rsid w:val="00032555"/>
    <w:rsid w:val="00032CB3"/>
    <w:rsid w:val="00033002"/>
    <w:rsid w:val="00033115"/>
    <w:rsid w:val="000331D6"/>
    <w:rsid w:val="00033333"/>
    <w:rsid w:val="00033A68"/>
    <w:rsid w:val="000342C4"/>
    <w:rsid w:val="0003521B"/>
    <w:rsid w:val="0003556E"/>
    <w:rsid w:val="00035A5B"/>
    <w:rsid w:val="0003652A"/>
    <w:rsid w:val="0003758D"/>
    <w:rsid w:val="000379C2"/>
    <w:rsid w:val="0004182C"/>
    <w:rsid w:val="00041943"/>
    <w:rsid w:val="000425B7"/>
    <w:rsid w:val="0004263F"/>
    <w:rsid w:val="00042CB7"/>
    <w:rsid w:val="00043ABE"/>
    <w:rsid w:val="00043D54"/>
    <w:rsid w:val="00043F48"/>
    <w:rsid w:val="0004524D"/>
    <w:rsid w:val="00045325"/>
    <w:rsid w:val="00046122"/>
    <w:rsid w:val="00046697"/>
    <w:rsid w:val="000477F1"/>
    <w:rsid w:val="000478D2"/>
    <w:rsid w:val="00051244"/>
    <w:rsid w:val="00051FD3"/>
    <w:rsid w:val="0005222A"/>
    <w:rsid w:val="00052879"/>
    <w:rsid w:val="00052DC5"/>
    <w:rsid w:val="00053AC9"/>
    <w:rsid w:val="00054651"/>
    <w:rsid w:val="0005501E"/>
    <w:rsid w:val="0005548A"/>
    <w:rsid w:val="00055D2A"/>
    <w:rsid w:val="00055F94"/>
    <w:rsid w:val="00057A22"/>
    <w:rsid w:val="00057D39"/>
    <w:rsid w:val="000600F2"/>
    <w:rsid w:val="00060C6D"/>
    <w:rsid w:val="000618CE"/>
    <w:rsid w:val="00061BA3"/>
    <w:rsid w:val="00062D9E"/>
    <w:rsid w:val="00062FD3"/>
    <w:rsid w:val="000630A5"/>
    <w:rsid w:val="00063204"/>
    <w:rsid w:val="00063338"/>
    <w:rsid w:val="000648FC"/>
    <w:rsid w:val="00065092"/>
    <w:rsid w:val="000652D9"/>
    <w:rsid w:val="00065DFB"/>
    <w:rsid w:val="00066AF7"/>
    <w:rsid w:val="00066FE8"/>
    <w:rsid w:val="00067644"/>
    <w:rsid w:val="00070A10"/>
    <w:rsid w:val="00070B1E"/>
    <w:rsid w:val="00071B50"/>
    <w:rsid w:val="00072C38"/>
    <w:rsid w:val="00072DBD"/>
    <w:rsid w:val="00072EDA"/>
    <w:rsid w:val="0007400F"/>
    <w:rsid w:val="000756C0"/>
    <w:rsid w:val="0007607B"/>
    <w:rsid w:val="000769C9"/>
    <w:rsid w:val="0007739D"/>
    <w:rsid w:val="0008074C"/>
    <w:rsid w:val="00080D94"/>
    <w:rsid w:val="000818AF"/>
    <w:rsid w:val="00081BFF"/>
    <w:rsid w:val="00082764"/>
    <w:rsid w:val="00083649"/>
    <w:rsid w:val="00083710"/>
    <w:rsid w:val="00083982"/>
    <w:rsid w:val="00083A0F"/>
    <w:rsid w:val="000849AE"/>
    <w:rsid w:val="000855D8"/>
    <w:rsid w:val="000857D2"/>
    <w:rsid w:val="000871E1"/>
    <w:rsid w:val="000877ED"/>
    <w:rsid w:val="0009034A"/>
    <w:rsid w:val="000903AF"/>
    <w:rsid w:val="00091423"/>
    <w:rsid w:val="000917F0"/>
    <w:rsid w:val="00091A26"/>
    <w:rsid w:val="00091D36"/>
    <w:rsid w:val="00092915"/>
    <w:rsid w:val="00092E1C"/>
    <w:rsid w:val="00093AAC"/>
    <w:rsid w:val="000948C1"/>
    <w:rsid w:val="00095D0C"/>
    <w:rsid w:val="00096122"/>
    <w:rsid w:val="00096858"/>
    <w:rsid w:val="000A095C"/>
    <w:rsid w:val="000A29E1"/>
    <w:rsid w:val="000A3478"/>
    <w:rsid w:val="000A38DA"/>
    <w:rsid w:val="000A3CD6"/>
    <w:rsid w:val="000A5B49"/>
    <w:rsid w:val="000A5CCA"/>
    <w:rsid w:val="000A6A86"/>
    <w:rsid w:val="000A6D98"/>
    <w:rsid w:val="000A7616"/>
    <w:rsid w:val="000A77F7"/>
    <w:rsid w:val="000B0064"/>
    <w:rsid w:val="000B0AA0"/>
    <w:rsid w:val="000B18C7"/>
    <w:rsid w:val="000B2A8B"/>
    <w:rsid w:val="000B324E"/>
    <w:rsid w:val="000B370C"/>
    <w:rsid w:val="000B39B2"/>
    <w:rsid w:val="000B3EB6"/>
    <w:rsid w:val="000B4870"/>
    <w:rsid w:val="000B4E25"/>
    <w:rsid w:val="000B5036"/>
    <w:rsid w:val="000B65F5"/>
    <w:rsid w:val="000B6726"/>
    <w:rsid w:val="000B6960"/>
    <w:rsid w:val="000B6E04"/>
    <w:rsid w:val="000B6E30"/>
    <w:rsid w:val="000B727B"/>
    <w:rsid w:val="000B73CD"/>
    <w:rsid w:val="000C1196"/>
    <w:rsid w:val="000C13A6"/>
    <w:rsid w:val="000C1B92"/>
    <w:rsid w:val="000C3154"/>
    <w:rsid w:val="000C33E0"/>
    <w:rsid w:val="000C4728"/>
    <w:rsid w:val="000C4A95"/>
    <w:rsid w:val="000C4F43"/>
    <w:rsid w:val="000C561D"/>
    <w:rsid w:val="000C563D"/>
    <w:rsid w:val="000C57D8"/>
    <w:rsid w:val="000C5B6E"/>
    <w:rsid w:val="000C6874"/>
    <w:rsid w:val="000C687A"/>
    <w:rsid w:val="000C78DF"/>
    <w:rsid w:val="000C7AEB"/>
    <w:rsid w:val="000C7DAA"/>
    <w:rsid w:val="000D1987"/>
    <w:rsid w:val="000D25B4"/>
    <w:rsid w:val="000D2CB1"/>
    <w:rsid w:val="000D6689"/>
    <w:rsid w:val="000D66BB"/>
    <w:rsid w:val="000D6C20"/>
    <w:rsid w:val="000D6CD9"/>
    <w:rsid w:val="000D745C"/>
    <w:rsid w:val="000E048B"/>
    <w:rsid w:val="000E0823"/>
    <w:rsid w:val="000E2404"/>
    <w:rsid w:val="000E32E8"/>
    <w:rsid w:val="000E37AC"/>
    <w:rsid w:val="000E3BF5"/>
    <w:rsid w:val="000E47F3"/>
    <w:rsid w:val="000E573A"/>
    <w:rsid w:val="000E5DAF"/>
    <w:rsid w:val="000E63C1"/>
    <w:rsid w:val="000E6DCC"/>
    <w:rsid w:val="000E7409"/>
    <w:rsid w:val="000F0536"/>
    <w:rsid w:val="000F0F98"/>
    <w:rsid w:val="000F1083"/>
    <w:rsid w:val="000F1088"/>
    <w:rsid w:val="000F189C"/>
    <w:rsid w:val="000F1D6F"/>
    <w:rsid w:val="000F3102"/>
    <w:rsid w:val="000F3269"/>
    <w:rsid w:val="000F3D70"/>
    <w:rsid w:val="000F4722"/>
    <w:rsid w:val="000F4BE9"/>
    <w:rsid w:val="000F4E92"/>
    <w:rsid w:val="000F52C9"/>
    <w:rsid w:val="000F53F6"/>
    <w:rsid w:val="000F5C09"/>
    <w:rsid w:val="000F63F7"/>
    <w:rsid w:val="000F651E"/>
    <w:rsid w:val="000F75B9"/>
    <w:rsid w:val="000F75E0"/>
    <w:rsid w:val="001001B5"/>
    <w:rsid w:val="001013DA"/>
    <w:rsid w:val="00101C1C"/>
    <w:rsid w:val="001032A4"/>
    <w:rsid w:val="00104D83"/>
    <w:rsid w:val="001057B1"/>
    <w:rsid w:val="001064B3"/>
    <w:rsid w:val="00106E98"/>
    <w:rsid w:val="001073FD"/>
    <w:rsid w:val="001079DF"/>
    <w:rsid w:val="001109B8"/>
    <w:rsid w:val="00111BFA"/>
    <w:rsid w:val="00111F7B"/>
    <w:rsid w:val="00112183"/>
    <w:rsid w:val="00114191"/>
    <w:rsid w:val="00116E61"/>
    <w:rsid w:val="00116F7A"/>
    <w:rsid w:val="00117723"/>
    <w:rsid w:val="00117D3F"/>
    <w:rsid w:val="00121BBD"/>
    <w:rsid w:val="00121DD1"/>
    <w:rsid w:val="00121E82"/>
    <w:rsid w:val="00124930"/>
    <w:rsid w:val="00124EE0"/>
    <w:rsid w:val="00125611"/>
    <w:rsid w:val="00125D7B"/>
    <w:rsid w:val="00126A68"/>
    <w:rsid w:val="00126B02"/>
    <w:rsid w:val="00127746"/>
    <w:rsid w:val="00127BE9"/>
    <w:rsid w:val="00130B3B"/>
    <w:rsid w:val="00131A66"/>
    <w:rsid w:val="001325FF"/>
    <w:rsid w:val="0013355E"/>
    <w:rsid w:val="001335B4"/>
    <w:rsid w:val="0013383B"/>
    <w:rsid w:val="00133F1D"/>
    <w:rsid w:val="001348AD"/>
    <w:rsid w:val="00134A18"/>
    <w:rsid w:val="00134DF1"/>
    <w:rsid w:val="00135585"/>
    <w:rsid w:val="0013782C"/>
    <w:rsid w:val="001408F0"/>
    <w:rsid w:val="00140957"/>
    <w:rsid w:val="00141211"/>
    <w:rsid w:val="0014135A"/>
    <w:rsid w:val="001435AE"/>
    <w:rsid w:val="00143D06"/>
    <w:rsid w:val="0014417B"/>
    <w:rsid w:val="00144C8C"/>
    <w:rsid w:val="001451F1"/>
    <w:rsid w:val="001457D7"/>
    <w:rsid w:val="001467B4"/>
    <w:rsid w:val="00146E9D"/>
    <w:rsid w:val="001475C4"/>
    <w:rsid w:val="001501CA"/>
    <w:rsid w:val="00151C40"/>
    <w:rsid w:val="00151E5A"/>
    <w:rsid w:val="001524E9"/>
    <w:rsid w:val="00152DA5"/>
    <w:rsid w:val="00154B0D"/>
    <w:rsid w:val="00154EB5"/>
    <w:rsid w:val="00155554"/>
    <w:rsid w:val="0015558F"/>
    <w:rsid w:val="0015569C"/>
    <w:rsid w:val="0015589D"/>
    <w:rsid w:val="001561AC"/>
    <w:rsid w:val="00156EF9"/>
    <w:rsid w:val="001576D2"/>
    <w:rsid w:val="00160AE9"/>
    <w:rsid w:val="001616C1"/>
    <w:rsid w:val="00161AC9"/>
    <w:rsid w:val="00163B18"/>
    <w:rsid w:val="00163C58"/>
    <w:rsid w:val="00165A3A"/>
    <w:rsid w:val="001662DC"/>
    <w:rsid w:val="00167958"/>
    <w:rsid w:val="00167C0C"/>
    <w:rsid w:val="00167C5A"/>
    <w:rsid w:val="00167CEA"/>
    <w:rsid w:val="001705A0"/>
    <w:rsid w:val="001719CD"/>
    <w:rsid w:val="00173DEA"/>
    <w:rsid w:val="00174457"/>
    <w:rsid w:val="0017480D"/>
    <w:rsid w:val="00175512"/>
    <w:rsid w:val="00175A83"/>
    <w:rsid w:val="00175F6D"/>
    <w:rsid w:val="00176BC9"/>
    <w:rsid w:val="00177046"/>
    <w:rsid w:val="00177877"/>
    <w:rsid w:val="00177DD6"/>
    <w:rsid w:val="001800A4"/>
    <w:rsid w:val="00180279"/>
    <w:rsid w:val="00181216"/>
    <w:rsid w:val="00181576"/>
    <w:rsid w:val="00181781"/>
    <w:rsid w:val="00181B26"/>
    <w:rsid w:val="00181FDF"/>
    <w:rsid w:val="00183688"/>
    <w:rsid w:val="00183E38"/>
    <w:rsid w:val="0018468A"/>
    <w:rsid w:val="00184E3D"/>
    <w:rsid w:val="001850C0"/>
    <w:rsid w:val="001862DF"/>
    <w:rsid w:val="0018692E"/>
    <w:rsid w:val="00186FAA"/>
    <w:rsid w:val="00186FD1"/>
    <w:rsid w:val="001876EA"/>
    <w:rsid w:val="00191E8D"/>
    <w:rsid w:val="001926F7"/>
    <w:rsid w:val="00192C1D"/>
    <w:rsid w:val="00193631"/>
    <w:rsid w:val="001940E4"/>
    <w:rsid w:val="0019449F"/>
    <w:rsid w:val="00194A33"/>
    <w:rsid w:val="00194D0A"/>
    <w:rsid w:val="001950E5"/>
    <w:rsid w:val="00195445"/>
    <w:rsid w:val="001962E4"/>
    <w:rsid w:val="00196ECA"/>
    <w:rsid w:val="00197903"/>
    <w:rsid w:val="001A137B"/>
    <w:rsid w:val="001A14E2"/>
    <w:rsid w:val="001A3FA6"/>
    <w:rsid w:val="001A44FB"/>
    <w:rsid w:val="001A4A5E"/>
    <w:rsid w:val="001A4D5D"/>
    <w:rsid w:val="001A54E5"/>
    <w:rsid w:val="001A66E2"/>
    <w:rsid w:val="001A680B"/>
    <w:rsid w:val="001A6A4D"/>
    <w:rsid w:val="001A7EB5"/>
    <w:rsid w:val="001B05F1"/>
    <w:rsid w:val="001B095B"/>
    <w:rsid w:val="001B0A59"/>
    <w:rsid w:val="001B16B8"/>
    <w:rsid w:val="001B20A2"/>
    <w:rsid w:val="001B3158"/>
    <w:rsid w:val="001B3234"/>
    <w:rsid w:val="001B3FC2"/>
    <w:rsid w:val="001B40C5"/>
    <w:rsid w:val="001B481B"/>
    <w:rsid w:val="001B7562"/>
    <w:rsid w:val="001C0F49"/>
    <w:rsid w:val="001C17F8"/>
    <w:rsid w:val="001C19C5"/>
    <w:rsid w:val="001C2177"/>
    <w:rsid w:val="001C2799"/>
    <w:rsid w:val="001C5630"/>
    <w:rsid w:val="001C564E"/>
    <w:rsid w:val="001C5C59"/>
    <w:rsid w:val="001C7065"/>
    <w:rsid w:val="001D065F"/>
    <w:rsid w:val="001D0677"/>
    <w:rsid w:val="001D2FAF"/>
    <w:rsid w:val="001D320E"/>
    <w:rsid w:val="001D3B26"/>
    <w:rsid w:val="001D5475"/>
    <w:rsid w:val="001D66AF"/>
    <w:rsid w:val="001D6885"/>
    <w:rsid w:val="001D6946"/>
    <w:rsid w:val="001D6D03"/>
    <w:rsid w:val="001D6DF0"/>
    <w:rsid w:val="001D7346"/>
    <w:rsid w:val="001D77AE"/>
    <w:rsid w:val="001D782E"/>
    <w:rsid w:val="001D7CCB"/>
    <w:rsid w:val="001E0497"/>
    <w:rsid w:val="001E067F"/>
    <w:rsid w:val="001E086D"/>
    <w:rsid w:val="001E1004"/>
    <w:rsid w:val="001E1A38"/>
    <w:rsid w:val="001E2443"/>
    <w:rsid w:val="001E2A61"/>
    <w:rsid w:val="001E2E76"/>
    <w:rsid w:val="001E35B1"/>
    <w:rsid w:val="001E3AEC"/>
    <w:rsid w:val="001E3F60"/>
    <w:rsid w:val="001E41BF"/>
    <w:rsid w:val="001E450A"/>
    <w:rsid w:val="001E62CC"/>
    <w:rsid w:val="001E70FA"/>
    <w:rsid w:val="001E71EB"/>
    <w:rsid w:val="001F074A"/>
    <w:rsid w:val="001F084D"/>
    <w:rsid w:val="001F0CF9"/>
    <w:rsid w:val="001F0EAD"/>
    <w:rsid w:val="001F1E37"/>
    <w:rsid w:val="001F20DB"/>
    <w:rsid w:val="001F22E1"/>
    <w:rsid w:val="001F345B"/>
    <w:rsid w:val="001F3A9E"/>
    <w:rsid w:val="001F4675"/>
    <w:rsid w:val="001F48D4"/>
    <w:rsid w:val="001F55FA"/>
    <w:rsid w:val="001F6429"/>
    <w:rsid w:val="00200082"/>
    <w:rsid w:val="00200549"/>
    <w:rsid w:val="00200750"/>
    <w:rsid w:val="002025CC"/>
    <w:rsid w:val="00203162"/>
    <w:rsid w:val="0020366E"/>
    <w:rsid w:val="00203711"/>
    <w:rsid w:val="00205130"/>
    <w:rsid w:val="00205970"/>
    <w:rsid w:val="00206B45"/>
    <w:rsid w:val="00207102"/>
    <w:rsid w:val="00207312"/>
    <w:rsid w:val="002073A5"/>
    <w:rsid w:val="00207A35"/>
    <w:rsid w:val="00207E8D"/>
    <w:rsid w:val="00207EE8"/>
    <w:rsid w:val="0021074B"/>
    <w:rsid w:val="002110C6"/>
    <w:rsid w:val="00211A43"/>
    <w:rsid w:val="00213449"/>
    <w:rsid w:val="00213AE1"/>
    <w:rsid w:val="00213CE7"/>
    <w:rsid w:val="002144D1"/>
    <w:rsid w:val="002159EB"/>
    <w:rsid w:val="0021603E"/>
    <w:rsid w:val="00217DE3"/>
    <w:rsid w:val="002212CF"/>
    <w:rsid w:val="00222B4C"/>
    <w:rsid w:val="0022345D"/>
    <w:rsid w:val="00223867"/>
    <w:rsid w:val="00223948"/>
    <w:rsid w:val="0022585A"/>
    <w:rsid w:val="00225ECE"/>
    <w:rsid w:val="00226065"/>
    <w:rsid w:val="00226695"/>
    <w:rsid w:val="00226AD1"/>
    <w:rsid w:val="00227344"/>
    <w:rsid w:val="00227968"/>
    <w:rsid w:val="00227AF2"/>
    <w:rsid w:val="00227D7E"/>
    <w:rsid w:val="002300F8"/>
    <w:rsid w:val="00230A11"/>
    <w:rsid w:val="00230F22"/>
    <w:rsid w:val="00232EA9"/>
    <w:rsid w:val="0023359C"/>
    <w:rsid w:val="00233D28"/>
    <w:rsid w:val="002340E5"/>
    <w:rsid w:val="002353C3"/>
    <w:rsid w:val="00235887"/>
    <w:rsid w:val="0023596C"/>
    <w:rsid w:val="00235AD2"/>
    <w:rsid w:val="00236177"/>
    <w:rsid w:val="00236E9D"/>
    <w:rsid w:val="00237548"/>
    <w:rsid w:val="0023786A"/>
    <w:rsid w:val="002410DE"/>
    <w:rsid w:val="0024176E"/>
    <w:rsid w:val="00241794"/>
    <w:rsid w:val="00241B38"/>
    <w:rsid w:val="00241BA4"/>
    <w:rsid w:val="0024221F"/>
    <w:rsid w:val="002427F2"/>
    <w:rsid w:val="00242810"/>
    <w:rsid w:val="00243884"/>
    <w:rsid w:val="0024396D"/>
    <w:rsid w:val="00243AC3"/>
    <w:rsid w:val="002447F0"/>
    <w:rsid w:val="00244B31"/>
    <w:rsid w:val="002468A5"/>
    <w:rsid w:val="00246C64"/>
    <w:rsid w:val="00246C86"/>
    <w:rsid w:val="0024714C"/>
    <w:rsid w:val="00247F74"/>
    <w:rsid w:val="00250489"/>
    <w:rsid w:val="002504AA"/>
    <w:rsid w:val="002506AA"/>
    <w:rsid w:val="0025226B"/>
    <w:rsid w:val="00252654"/>
    <w:rsid w:val="00252676"/>
    <w:rsid w:val="00252BD4"/>
    <w:rsid w:val="00253A87"/>
    <w:rsid w:val="00253E80"/>
    <w:rsid w:val="00253FD0"/>
    <w:rsid w:val="00254493"/>
    <w:rsid w:val="002564A2"/>
    <w:rsid w:val="00256883"/>
    <w:rsid w:val="00256C9C"/>
    <w:rsid w:val="00260833"/>
    <w:rsid w:val="00260C78"/>
    <w:rsid w:val="002622D1"/>
    <w:rsid w:val="00262366"/>
    <w:rsid w:val="00262E35"/>
    <w:rsid w:val="00263477"/>
    <w:rsid w:val="002644F4"/>
    <w:rsid w:val="002656DD"/>
    <w:rsid w:val="00266419"/>
    <w:rsid w:val="002676FD"/>
    <w:rsid w:val="00267CEE"/>
    <w:rsid w:val="002709AB"/>
    <w:rsid w:val="00271957"/>
    <w:rsid w:val="00271FA0"/>
    <w:rsid w:val="002723AC"/>
    <w:rsid w:val="00272597"/>
    <w:rsid w:val="002725F8"/>
    <w:rsid w:val="00272B75"/>
    <w:rsid w:val="00273533"/>
    <w:rsid w:val="00273695"/>
    <w:rsid w:val="00273BFC"/>
    <w:rsid w:val="00274B8E"/>
    <w:rsid w:val="002754A6"/>
    <w:rsid w:val="00276811"/>
    <w:rsid w:val="00276BFD"/>
    <w:rsid w:val="00277B0C"/>
    <w:rsid w:val="00277D1B"/>
    <w:rsid w:val="0028003A"/>
    <w:rsid w:val="002807E2"/>
    <w:rsid w:val="00281071"/>
    <w:rsid w:val="002813A8"/>
    <w:rsid w:val="0028140A"/>
    <w:rsid w:val="002814C2"/>
    <w:rsid w:val="002829A8"/>
    <w:rsid w:val="00282AD2"/>
    <w:rsid w:val="00283637"/>
    <w:rsid w:val="002842F6"/>
    <w:rsid w:val="0028459A"/>
    <w:rsid w:val="002848BC"/>
    <w:rsid w:val="00284F25"/>
    <w:rsid w:val="002851AB"/>
    <w:rsid w:val="002854AE"/>
    <w:rsid w:val="0028692B"/>
    <w:rsid w:val="0028763A"/>
    <w:rsid w:val="002902B3"/>
    <w:rsid w:val="002907E0"/>
    <w:rsid w:val="0029139B"/>
    <w:rsid w:val="002923C3"/>
    <w:rsid w:val="00292888"/>
    <w:rsid w:val="00294231"/>
    <w:rsid w:val="00297640"/>
    <w:rsid w:val="00297E0E"/>
    <w:rsid w:val="00297EFC"/>
    <w:rsid w:val="00297F74"/>
    <w:rsid w:val="002A1B2A"/>
    <w:rsid w:val="002A23C3"/>
    <w:rsid w:val="002A260B"/>
    <w:rsid w:val="002A2684"/>
    <w:rsid w:val="002A2883"/>
    <w:rsid w:val="002A2926"/>
    <w:rsid w:val="002A3181"/>
    <w:rsid w:val="002A32F1"/>
    <w:rsid w:val="002A3A5E"/>
    <w:rsid w:val="002A4597"/>
    <w:rsid w:val="002A5240"/>
    <w:rsid w:val="002A54A5"/>
    <w:rsid w:val="002A635F"/>
    <w:rsid w:val="002A636B"/>
    <w:rsid w:val="002A666B"/>
    <w:rsid w:val="002A7230"/>
    <w:rsid w:val="002A7424"/>
    <w:rsid w:val="002A77C7"/>
    <w:rsid w:val="002A79E9"/>
    <w:rsid w:val="002B0E57"/>
    <w:rsid w:val="002B1493"/>
    <w:rsid w:val="002B1FDB"/>
    <w:rsid w:val="002B41F9"/>
    <w:rsid w:val="002B4222"/>
    <w:rsid w:val="002B4F8C"/>
    <w:rsid w:val="002B75BE"/>
    <w:rsid w:val="002C075C"/>
    <w:rsid w:val="002C21CC"/>
    <w:rsid w:val="002C23EA"/>
    <w:rsid w:val="002C3DD7"/>
    <w:rsid w:val="002C43DD"/>
    <w:rsid w:val="002C45C2"/>
    <w:rsid w:val="002C5525"/>
    <w:rsid w:val="002D002E"/>
    <w:rsid w:val="002D1D95"/>
    <w:rsid w:val="002D23E7"/>
    <w:rsid w:val="002D256E"/>
    <w:rsid w:val="002D26D7"/>
    <w:rsid w:val="002D2C5C"/>
    <w:rsid w:val="002D3887"/>
    <w:rsid w:val="002D395A"/>
    <w:rsid w:val="002D3E7E"/>
    <w:rsid w:val="002D3F52"/>
    <w:rsid w:val="002D436E"/>
    <w:rsid w:val="002D4DC1"/>
    <w:rsid w:val="002D4E7B"/>
    <w:rsid w:val="002D5418"/>
    <w:rsid w:val="002D54B1"/>
    <w:rsid w:val="002D57F4"/>
    <w:rsid w:val="002D5EBB"/>
    <w:rsid w:val="002D76E1"/>
    <w:rsid w:val="002D7829"/>
    <w:rsid w:val="002D7864"/>
    <w:rsid w:val="002D7C5C"/>
    <w:rsid w:val="002D7FA1"/>
    <w:rsid w:val="002E02B6"/>
    <w:rsid w:val="002E1AFB"/>
    <w:rsid w:val="002E33F8"/>
    <w:rsid w:val="002E3AB5"/>
    <w:rsid w:val="002E3F9F"/>
    <w:rsid w:val="002E4B17"/>
    <w:rsid w:val="002E5834"/>
    <w:rsid w:val="002E6835"/>
    <w:rsid w:val="002E73A2"/>
    <w:rsid w:val="002E76CA"/>
    <w:rsid w:val="002F102E"/>
    <w:rsid w:val="002F1E9C"/>
    <w:rsid w:val="002F40FC"/>
    <w:rsid w:val="002F4983"/>
    <w:rsid w:val="002F4E2A"/>
    <w:rsid w:val="002F51E1"/>
    <w:rsid w:val="002F57DB"/>
    <w:rsid w:val="002F6FC7"/>
    <w:rsid w:val="003002C7"/>
    <w:rsid w:val="003003C6"/>
    <w:rsid w:val="003007C5"/>
    <w:rsid w:val="0030097D"/>
    <w:rsid w:val="00301956"/>
    <w:rsid w:val="00301F12"/>
    <w:rsid w:val="00301F57"/>
    <w:rsid w:val="003027B7"/>
    <w:rsid w:val="003029A1"/>
    <w:rsid w:val="003035CD"/>
    <w:rsid w:val="00303744"/>
    <w:rsid w:val="00304399"/>
    <w:rsid w:val="003043B4"/>
    <w:rsid w:val="00304778"/>
    <w:rsid w:val="00305288"/>
    <w:rsid w:val="00305291"/>
    <w:rsid w:val="00306001"/>
    <w:rsid w:val="00306742"/>
    <w:rsid w:val="00307A17"/>
    <w:rsid w:val="003101BA"/>
    <w:rsid w:val="003113BA"/>
    <w:rsid w:val="00311BEE"/>
    <w:rsid w:val="00314DB2"/>
    <w:rsid w:val="00315403"/>
    <w:rsid w:val="00315660"/>
    <w:rsid w:val="00315B0C"/>
    <w:rsid w:val="00315C71"/>
    <w:rsid w:val="0031782C"/>
    <w:rsid w:val="00317DDA"/>
    <w:rsid w:val="00317FB2"/>
    <w:rsid w:val="00320EC8"/>
    <w:rsid w:val="003214AB"/>
    <w:rsid w:val="0032231C"/>
    <w:rsid w:val="0032350B"/>
    <w:rsid w:val="0032419E"/>
    <w:rsid w:val="00324625"/>
    <w:rsid w:val="00324E32"/>
    <w:rsid w:val="00326AAD"/>
    <w:rsid w:val="00326ECB"/>
    <w:rsid w:val="00327194"/>
    <w:rsid w:val="003278FF"/>
    <w:rsid w:val="0033007E"/>
    <w:rsid w:val="00330431"/>
    <w:rsid w:val="0033098B"/>
    <w:rsid w:val="003311BB"/>
    <w:rsid w:val="00331D99"/>
    <w:rsid w:val="00331F2C"/>
    <w:rsid w:val="00332454"/>
    <w:rsid w:val="003328C9"/>
    <w:rsid w:val="00332968"/>
    <w:rsid w:val="0033417F"/>
    <w:rsid w:val="00334317"/>
    <w:rsid w:val="00334B9D"/>
    <w:rsid w:val="00335BB5"/>
    <w:rsid w:val="00335BE7"/>
    <w:rsid w:val="00335CC9"/>
    <w:rsid w:val="00337C43"/>
    <w:rsid w:val="003401F7"/>
    <w:rsid w:val="00341284"/>
    <w:rsid w:val="00341C23"/>
    <w:rsid w:val="00342235"/>
    <w:rsid w:val="00342C43"/>
    <w:rsid w:val="00343A11"/>
    <w:rsid w:val="00344BA6"/>
    <w:rsid w:val="003452D2"/>
    <w:rsid w:val="00345640"/>
    <w:rsid w:val="00345997"/>
    <w:rsid w:val="0034622E"/>
    <w:rsid w:val="00346347"/>
    <w:rsid w:val="00346348"/>
    <w:rsid w:val="0034688D"/>
    <w:rsid w:val="0035166E"/>
    <w:rsid w:val="00351AF0"/>
    <w:rsid w:val="00351E13"/>
    <w:rsid w:val="003523A6"/>
    <w:rsid w:val="00355CB3"/>
    <w:rsid w:val="003561C9"/>
    <w:rsid w:val="0035634A"/>
    <w:rsid w:val="00356550"/>
    <w:rsid w:val="0036036E"/>
    <w:rsid w:val="00360BE4"/>
    <w:rsid w:val="00360EE6"/>
    <w:rsid w:val="003631E2"/>
    <w:rsid w:val="00363357"/>
    <w:rsid w:val="003642A9"/>
    <w:rsid w:val="00364913"/>
    <w:rsid w:val="003654E4"/>
    <w:rsid w:val="003663EF"/>
    <w:rsid w:val="003671E9"/>
    <w:rsid w:val="00367FB0"/>
    <w:rsid w:val="003706FC"/>
    <w:rsid w:val="0037204A"/>
    <w:rsid w:val="00372DE2"/>
    <w:rsid w:val="003743CC"/>
    <w:rsid w:val="00374741"/>
    <w:rsid w:val="00374FCE"/>
    <w:rsid w:val="00375818"/>
    <w:rsid w:val="003764CD"/>
    <w:rsid w:val="00376924"/>
    <w:rsid w:val="00377561"/>
    <w:rsid w:val="00377CF8"/>
    <w:rsid w:val="00380272"/>
    <w:rsid w:val="00380CE4"/>
    <w:rsid w:val="003819BC"/>
    <w:rsid w:val="00382B20"/>
    <w:rsid w:val="00384449"/>
    <w:rsid w:val="003849B2"/>
    <w:rsid w:val="00384CD6"/>
    <w:rsid w:val="0038504D"/>
    <w:rsid w:val="00385271"/>
    <w:rsid w:val="00385504"/>
    <w:rsid w:val="00385D4D"/>
    <w:rsid w:val="00387149"/>
    <w:rsid w:val="00390EB0"/>
    <w:rsid w:val="00390FFA"/>
    <w:rsid w:val="00391508"/>
    <w:rsid w:val="003919EC"/>
    <w:rsid w:val="00391B8B"/>
    <w:rsid w:val="00392EA4"/>
    <w:rsid w:val="003933F7"/>
    <w:rsid w:val="003936D7"/>
    <w:rsid w:val="00393C5E"/>
    <w:rsid w:val="00394975"/>
    <w:rsid w:val="00394D81"/>
    <w:rsid w:val="0039537C"/>
    <w:rsid w:val="00395723"/>
    <w:rsid w:val="00395D17"/>
    <w:rsid w:val="00396369"/>
    <w:rsid w:val="0039645F"/>
    <w:rsid w:val="0039718F"/>
    <w:rsid w:val="0039731F"/>
    <w:rsid w:val="003977CD"/>
    <w:rsid w:val="003A01CD"/>
    <w:rsid w:val="003A02B0"/>
    <w:rsid w:val="003A06EC"/>
    <w:rsid w:val="003A1287"/>
    <w:rsid w:val="003A1A06"/>
    <w:rsid w:val="003A1D5E"/>
    <w:rsid w:val="003A3DF1"/>
    <w:rsid w:val="003A4871"/>
    <w:rsid w:val="003A493A"/>
    <w:rsid w:val="003A4DDD"/>
    <w:rsid w:val="003A5370"/>
    <w:rsid w:val="003A57FA"/>
    <w:rsid w:val="003A616F"/>
    <w:rsid w:val="003A6327"/>
    <w:rsid w:val="003A647D"/>
    <w:rsid w:val="003A7E45"/>
    <w:rsid w:val="003A7E6F"/>
    <w:rsid w:val="003B1DBB"/>
    <w:rsid w:val="003B1EFA"/>
    <w:rsid w:val="003B21AF"/>
    <w:rsid w:val="003B24F0"/>
    <w:rsid w:val="003B2ADB"/>
    <w:rsid w:val="003B30EE"/>
    <w:rsid w:val="003B455F"/>
    <w:rsid w:val="003B5E0C"/>
    <w:rsid w:val="003B685D"/>
    <w:rsid w:val="003B6ECD"/>
    <w:rsid w:val="003B6F5E"/>
    <w:rsid w:val="003B7409"/>
    <w:rsid w:val="003C08A4"/>
    <w:rsid w:val="003C0EDE"/>
    <w:rsid w:val="003C125B"/>
    <w:rsid w:val="003C1E95"/>
    <w:rsid w:val="003C1F88"/>
    <w:rsid w:val="003C3941"/>
    <w:rsid w:val="003C3E60"/>
    <w:rsid w:val="003C52DF"/>
    <w:rsid w:val="003C584D"/>
    <w:rsid w:val="003C6298"/>
    <w:rsid w:val="003C7A32"/>
    <w:rsid w:val="003C7A81"/>
    <w:rsid w:val="003D20F4"/>
    <w:rsid w:val="003D25A6"/>
    <w:rsid w:val="003D2606"/>
    <w:rsid w:val="003D29FA"/>
    <w:rsid w:val="003D2B50"/>
    <w:rsid w:val="003D3416"/>
    <w:rsid w:val="003D3601"/>
    <w:rsid w:val="003D4877"/>
    <w:rsid w:val="003D494B"/>
    <w:rsid w:val="003D551A"/>
    <w:rsid w:val="003D7593"/>
    <w:rsid w:val="003D7761"/>
    <w:rsid w:val="003E02D4"/>
    <w:rsid w:val="003E09DF"/>
    <w:rsid w:val="003E1306"/>
    <w:rsid w:val="003E1D4E"/>
    <w:rsid w:val="003E206D"/>
    <w:rsid w:val="003E20E9"/>
    <w:rsid w:val="003E251C"/>
    <w:rsid w:val="003E2583"/>
    <w:rsid w:val="003E2F7A"/>
    <w:rsid w:val="003E3677"/>
    <w:rsid w:val="003E36EF"/>
    <w:rsid w:val="003E37C5"/>
    <w:rsid w:val="003E40CC"/>
    <w:rsid w:val="003E4100"/>
    <w:rsid w:val="003E50E3"/>
    <w:rsid w:val="003E590F"/>
    <w:rsid w:val="003E5C59"/>
    <w:rsid w:val="003E5D91"/>
    <w:rsid w:val="003E60D5"/>
    <w:rsid w:val="003E6871"/>
    <w:rsid w:val="003E75BC"/>
    <w:rsid w:val="003E7FDF"/>
    <w:rsid w:val="003F081C"/>
    <w:rsid w:val="003F0C9E"/>
    <w:rsid w:val="003F1DC8"/>
    <w:rsid w:val="003F2A59"/>
    <w:rsid w:val="003F2D7D"/>
    <w:rsid w:val="003F2F90"/>
    <w:rsid w:val="003F395C"/>
    <w:rsid w:val="003F3CC0"/>
    <w:rsid w:val="003F4C1A"/>
    <w:rsid w:val="003F5E37"/>
    <w:rsid w:val="003F63CA"/>
    <w:rsid w:val="003F6495"/>
    <w:rsid w:val="003F78E2"/>
    <w:rsid w:val="00400429"/>
    <w:rsid w:val="00400A2C"/>
    <w:rsid w:val="004015B7"/>
    <w:rsid w:val="00401E4A"/>
    <w:rsid w:val="004020FC"/>
    <w:rsid w:val="00402955"/>
    <w:rsid w:val="00402D0E"/>
    <w:rsid w:val="004037B1"/>
    <w:rsid w:val="004048B3"/>
    <w:rsid w:val="00404E90"/>
    <w:rsid w:val="00405DC9"/>
    <w:rsid w:val="004070EA"/>
    <w:rsid w:val="0040776B"/>
    <w:rsid w:val="004101FD"/>
    <w:rsid w:val="00410DBC"/>
    <w:rsid w:val="00410FDA"/>
    <w:rsid w:val="00411FFB"/>
    <w:rsid w:val="0041303F"/>
    <w:rsid w:val="00413228"/>
    <w:rsid w:val="00413835"/>
    <w:rsid w:val="00413E34"/>
    <w:rsid w:val="00413F2E"/>
    <w:rsid w:val="004140E1"/>
    <w:rsid w:val="0041414F"/>
    <w:rsid w:val="004141E6"/>
    <w:rsid w:val="0041500A"/>
    <w:rsid w:val="00415A97"/>
    <w:rsid w:val="004163FB"/>
    <w:rsid w:val="00416B4C"/>
    <w:rsid w:val="00416DA6"/>
    <w:rsid w:val="00420FE0"/>
    <w:rsid w:val="0042111B"/>
    <w:rsid w:val="004215AE"/>
    <w:rsid w:val="00421A42"/>
    <w:rsid w:val="00421DD5"/>
    <w:rsid w:val="00422010"/>
    <w:rsid w:val="00422B3C"/>
    <w:rsid w:val="00422FAE"/>
    <w:rsid w:val="00424522"/>
    <w:rsid w:val="00424E1D"/>
    <w:rsid w:val="004258DC"/>
    <w:rsid w:val="0042620E"/>
    <w:rsid w:val="00426D8D"/>
    <w:rsid w:val="00427047"/>
    <w:rsid w:val="00427597"/>
    <w:rsid w:val="00427C70"/>
    <w:rsid w:val="00430B5C"/>
    <w:rsid w:val="00431030"/>
    <w:rsid w:val="004318C7"/>
    <w:rsid w:val="00431A31"/>
    <w:rsid w:val="00431C8C"/>
    <w:rsid w:val="00431D6E"/>
    <w:rsid w:val="00432018"/>
    <w:rsid w:val="0043225A"/>
    <w:rsid w:val="0043225C"/>
    <w:rsid w:val="00432F63"/>
    <w:rsid w:val="00434244"/>
    <w:rsid w:val="00434267"/>
    <w:rsid w:val="00436781"/>
    <w:rsid w:val="00437C71"/>
    <w:rsid w:val="004401AE"/>
    <w:rsid w:val="004405F5"/>
    <w:rsid w:val="004415FE"/>
    <w:rsid w:val="00441A54"/>
    <w:rsid w:val="004420C6"/>
    <w:rsid w:val="0044237B"/>
    <w:rsid w:val="0044343C"/>
    <w:rsid w:val="00444156"/>
    <w:rsid w:val="00445217"/>
    <w:rsid w:val="00445FD5"/>
    <w:rsid w:val="00446117"/>
    <w:rsid w:val="004464E2"/>
    <w:rsid w:val="00447BC3"/>
    <w:rsid w:val="00447E45"/>
    <w:rsid w:val="00450132"/>
    <w:rsid w:val="00450C7D"/>
    <w:rsid w:val="00450ED0"/>
    <w:rsid w:val="00451611"/>
    <w:rsid w:val="00451708"/>
    <w:rsid w:val="00451825"/>
    <w:rsid w:val="004523BA"/>
    <w:rsid w:val="004552CC"/>
    <w:rsid w:val="0045574B"/>
    <w:rsid w:val="004564A6"/>
    <w:rsid w:val="004566B3"/>
    <w:rsid w:val="00456781"/>
    <w:rsid w:val="00456876"/>
    <w:rsid w:val="00457129"/>
    <w:rsid w:val="00457C7D"/>
    <w:rsid w:val="00457F34"/>
    <w:rsid w:val="0046018B"/>
    <w:rsid w:val="0046101D"/>
    <w:rsid w:val="00461656"/>
    <w:rsid w:val="00461A04"/>
    <w:rsid w:val="004623F6"/>
    <w:rsid w:val="004629B3"/>
    <w:rsid w:val="00462FED"/>
    <w:rsid w:val="0046304A"/>
    <w:rsid w:val="00464701"/>
    <w:rsid w:val="00465011"/>
    <w:rsid w:val="0046566C"/>
    <w:rsid w:val="00465D54"/>
    <w:rsid w:val="00466336"/>
    <w:rsid w:val="004679B0"/>
    <w:rsid w:val="00467BC0"/>
    <w:rsid w:val="00472088"/>
    <w:rsid w:val="00472700"/>
    <w:rsid w:val="00472B40"/>
    <w:rsid w:val="00472E71"/>
    <w:rsid w:val="0047333A"/>
    <w:rsid w:val="00473BF0"/>
    <w:rsid w:val="0047415E"/>
    <w:rsid w:val="004744B7"/>
    <w:rsid w:val="00474D4C"/>
    <w:rsid w:val="00475DB2"/>
    <w:rsid w:val="00477B42"/>
    <w:rsid w:val="00480B49"/>
    <w:rsid w:val="004815B5"/>
    <w:rsid w:val="004816A4"/>
    <w:rsid w:val="00481B3D"/>
    <w:rsid w:val="00481EF5"/>
    <w:rsid w:val="00483040"/>
    <w:rsid w:val="00483727"/>
    <w:rsid w:val="00483A5C"/>
    <w:rsid w:val="00483BCF"/>
    <w:rsid w:val="0048443F"/>
    <w:rsid w:val="004846F3"/>
    <w:rsid w:val="00485726"/>
    <w:rsid w:val="00485731"/>
    <w:rsid w:val="00485CEA"/>
    <w:rsid w:val="00486567"/>
    <w:rsid w:val="0048669A"/>
    <w:rsid w:val="00486962"/>
    <w:rsid w:val="00486E4B"/>
    <w:rsid w:val="00490563"/>
    <w:rsid w:val="004914C5"/>
    <w:rsid w:val="00492911"/>
    <w:rsid w:val="0049362E"/>
    <w:rsid w:val="00494496"/>
    <w:rsid w:val="00494549"/>
    <w:rsid w:val="0049468C"/>
    <w:rsid w:val="004946C4"/>
    <w:rsid w:val="004948D6"/>
    <w:rsid w:val="004950AE"/>
    <w:rsid w:val="00496DCD"/>
    <w:rsid w:val="00497DEC"/>
    <w:rsid w:val="00497FBC"/>
    <w:rsid w:val="004A137C"/>
    <w:rsid w:val="004A140F"/>
    <w:rsid w:val="004A18C7"/>
    <w:rsid w:val="004A1F0A"/>
    <w:rsid w:val="004A214A"/>
    <w:rsid w:val="004A264D"/>
    <w:rsid w:val="004A264E"/>
    <w:rsid w:val="004A372D"/>
    <w:rsid w:val="004A3842"/>
    <w:rsid w:val="004A3F5D"/>
    <w:rsid w:val="004A515F"/>
    <w:rsid w:val="004A5693"/>
    <w:rsid w:val="004A5B16"/>
    <w:rsid w:val="004A5C99"/>
    <w:rsid w:val="004A5FBD"/>
    <w:rsid w:val="004A65B8"/>
    <w:rsid w:val="004A69D6"/>
    <w:rsid w:val="004A70B9"/>
    <w:rsid w:val="004A7A93"/>
    <w:rsid w:val="004B059F"/>
    <w:rsid w:val="004B0D7D"/>
    <w:rsid w:val="004B198F"/>
    <w:rsid w:val="004B2564"/>
    <w:rsid w:val="004B2738"/>
    <w:rsid w:val="004B37A0"/>
    <w:rsid w:val="004B3E91"/>
    <w:rsid w:val="004B46A9"/>
    <w:rsid w:val="004B4AE5"/>
    <w:rsid w:val="004B4F84"/>
    <w:rsid w:val="004B5A8C"/>
    <w:rsid w:val="004B5E51"/>
    <w:rsid w:val="004B66F0"/>
    <w:rsid w:val="004B6B19"/>
    <w:rsid w:val="004B6D9F"/>
    <w:rsid w:val="004B7016"/>
    <w:rsid w:val="004B789A"/>
    <w:rsid w:val="004C050B"/>
    <w:rsid w:val="004C085D"/>
    <w:rsid w:val="004C1292"/>
    <w:rsid w:val="004C21BF"/>
    <w:rsid w:val="004C2248"/>
    <w:rsid w:val="004C23B4"/>
    <w:rsid w:val="004C2B94"/>
    <w:rsid w:val="004C33A4"/>
    <w:rsid w:val="004C45C3"/>
    <w:rsid w:val="004C58ED"/>
    <w:rsid w:val="004C5BE6"/>
    <w:rsid w:val="004C5E9D"/>
    <w:rsid w:val="004C63E4"/>
    <w:rsid w:val="004C64F4"/>
    <w:rsid w:val="004C70C9"/>
    <w:rsid w:val="004C77B6"/>
    <w:rsid w:val="004D036D"/>
    <w:rsid w:val="004D17DE"/>
    <w:rsid w:val="004D250A"/>
    <w:rsid w:val="004D27C2"/>
    <w:rsid w:val="004D523C"/>
    <w:rsid w:val="004D62DF"/>
    <w:rsid w:val="004D62E7"/>
    <w:rsid w:val="004D6C80"/>
    <w:rsid w:val="004D7065"/>
    <w:rsid w:val="004E01CA"/>
    <w:rsid w:val="004E0896"/>
    <w:rsid w:val="004E0E70"/>
    <w:rsid w:val="004E1005"/>
    <w:rsid w:val="004E11ED"/>
    <w:rsid w:val="004E186D"/>
    <w:rsid w:val="004E187A"/>
    <w:rsid w:val="004E199E"/>
    <w:rsid w:val="004E1D67"/>
    <w:rsid w:val="004E2994"/>
    <w:rsid w:val="004E2DBC"/>
    <w:rsid w:val="004E2F14"/>
    <w:rsid w:val="004E40E7"/>
    <w:rsid w:val="004E564A"/>
    <w:rsid w:val="004E5DB8"/>
    <w:rsid w:val="004E6545"/>
    <w:rsid w:val="004E6B57"/>
    <w:rsid w:val="004E780A"/>
    <w:rsid w:val="004E78D5"/>
    <w:rsid w:val="004F03F8"/>
    <w:rsid w:val="004F0A3A"/>
    <w:rsid w:val="004F0C8B"/>
    <w:rsid w:val="004F1B4E"/>
    <w:rsid w:val="004F1BFC"/>
    <w:rsid w:val="004F2D48"/>
    <w:rsid w:val="004F4F9D"/>
    <w:rsid w:val="004F574F"/>
    <w:rsid w:val="004F5A02"/>
    <w:rsid w:val="004F61D0"/>
    <w:rsid w:val="004F6220"/>
    <w:rsid w:val="004F65FF"/>
    <w:rsid w:val="004F6BFE"/>
    <w:rsid w:val="004F712F"/>
    <w:rsid w:val="004F7756"/>
    <w:rsid w:val="004F798A"/>
    <w:rsid w:val="004F7FCA"/>
    <w:rsid w:val="00500478"/>
    <w:rsid w:val="00500A28"/>
    <w:rsid w:val="005011C0"/>
    <w:rsid w:val="00501332"/>
    <w:rsid w:val="00501F30"/>
    <w:rsid w:val="00502C49"/>
    <w:rsid w:val="00502F6D"/>
    <w:rsid w:val="005036D7"/>
    <w:rsid w:val="00503C6F"/>
    <w:rsid w:val="00504218"/>
    <w:rsid w:val="0050442E"/>
    <w:rsid w:val="00506098"/>
    <w:rsid w:val="0051010D"/>
    <w:rsid w:val="005110AA"/>
    <w:rsid w:val="00511F6A"/>
    <w:rsid w:val="00513264"/>
    <w:rsid w:val="005135A8"/>
    <w:rsid w:val="00513658"/>
    <w:rsid w:val="0051430C"/>
    <w:rsid w:val="0051446A"/>
    <w:rsid w:val="0051449D"/>
    <w:rsid w:val="00514E8B"/>
    <w:rsid w:val="00516818"/>
    <w:rsid w:val="00517860"/>
    <w:rsid w:val="00517DF3"/>
    <w:rsid w:val="00517F70"/>
    <w:rsid w:val="00520255"/>
    <w:rsid w:val="00520438"/>
    <w:rsid w:val="005207D3"/>
    <w:rsid w:val="005209E3"/>
    <w:rsid w:val="00522104"/>
    <w:rsid w:val="00523136"/>
    <w:rsid w:val="00524F13"/>
    <w:rsid w:val="00526D2B"/>
    <w:rsid w:val="005271B2"/>
    <w:rsid w:val="005271F3"/>
    <w:rsid w:val="00527245"/>
    <w:rsid w:val="00530221"/>
    <w:rsid w:val="005302D2"/>
    <w:rsid w:val="005309C2"/>
    <w:rsid w:val="005328C6"/>
    <w:rsid w:val="005348A4"/>
    <w:rsid w:val="0053495A"/>
    <w:rsid w:val="00535542"/>
    <w:rsid w:val="00535698"/>
    <w:rsid w:val="00535E9A"/>
    <w:rsid w:val="005369B6"/>
    <w:rsid w:val="00536B5C"/>
    <w:rsid w:val="005378EE"/>
    <w:rsid w:val="00537928"/>
    <w:rsid w:val="00537ACA"/>
    <w:rsid w:val="00537FF9"/>
    <w:rsid w:val="00540FBB"/>
    <w:rsid w:val="0054119E"/>
    <w:rsid w:val="005418B5"/>
    <w:rsid w:val="00542C9F"/>
    <w:rsid w:val="0054497A"/>
    <w:rsid w:val="005454B1"/>
    <w:rsid w:val="00545C33"/>
    <w:rsid w:val="00545DF1"/>
    <w:rsid w:val="00545E01"/>
    <w:rsid w:val="0054706E"/>
    <w:rsid w:val="005477D4"/>
    <w:rsid w:val="00547E7F"/>
    <w:rsid w:val="00550655"/>
    <w:rsid w:val="005512B9"/>
    <w:rsid w:val="00552391"/>
    <w:rsid w:val="00552487"/>
    <w:rsid w:val="005526F0"/>
    <w:rsid w:val="00552CB8"/>
    <w:rsid w:val="005535B2"/>
    <w:rsid w:val="0055365B"/>
    <w:rsid w:val="005545DC"/>
    <w:rsid w:val="00555724"/>
    <w:rsid w:val="00557C08"/>
    <w:rsid w:val="00557E23"/>
    <w:rsid w:val="00560247"/>
    <w:rsid w:val="00560A6B"/>
    <w:rsid w:val="00564386"/>
    <w:rsid w:val="005645B5"/>
    <w:rsid w:val="005647E0"/>
    <w:rsid w:val="00566BB7"/>
    <w:rsid w:val="00567C32"/>
    <w:rsid w:val="00567EC9"/>
    <w:rsid w:val="005701AA"/>
    <w:rsid w:val="005701B8"/>
    <w:rsid w:val="00570E4F"/>
    <w:rsid w:val="00571142"/>
    <w:rsid w:val="00571EC1"/>
    <w:rsid w:val="005725AC"/>
    <w:rsid w:val="00573962"/>
    <w:rsid w:val="005741A6"/>
    <w:rsid w:val="00574E40"/>
    <w:rsid w:val="005759A7"/>
    <w:rsid w:val="005759E1"/>
    <w:rsid w:val="00575C2C"/>
    <w:rsid w:val="00575D25"/>
    <w:rsid w:val="0057656B"/>
    <w:rsid w:val="005773D9"/>
    <w:rsid w:val="00577EBB"/>
    <w:rsid w:val="005806B7"/>
    <w:rsid w:val="00580807"/>
    <w:rsid w:val="00580F8A"/>
    <w:rsid w:val="00580FFE"/>
    <w:rsid w:val="0058130D"/>
    <w:rsid w:val="00581A35"/>
    <w:rsid w:val="005823AA"/>
    <w:rsid w:val="005826E0"/>
    <w:rsid w:val="00582CB1"/>
    <w:rsid w:val="00583F5A"/>
    <w:rsid w:val="00585893"/>
    <w:rsid w:val="00586DBE"/>
    <w:rsid w:val="00590E4C"/>
    <w:rsid w:val="00591DF3"/>
    <w:rsid w:val="00593FD1"/>
    <w:rsid w:val="00594B95"/>
    <w:rsid w:val="00594CB6"/>
    <w:rsid w:val="005969CC"/>
    <w:rsid w:val="00597163"/>
    <w:rsid w:val="00597ABA"/>
    <w:rsid w:val="005A084A"/>
    <w:rsid w:val="005A35F7"/>
    <w:rsid w:val="005A3E39"/>
    <w:rsid w:val="005A416D"/>
    <w:rsid w:val="005A4856"/>
    <w:rsid w:val="005A4974"/>
    <w:rsid w:val="005A4FA1"/>
    <w:rsid w:val="005A59B8"/>
    <w:rsid w:val="005A5D3E"/>
    <w:rsid w:val="005A66B1"/>
    <w:rsid w:val="005A6733"/>
    <w:rsid w:val="005A6AA7"/>
    <w:rsid w:val="005B0B60"/>
    <w:rsid w:val="005B0F4B"/>
    <w:rsid w:val="005B1605"/>
    <w:rsid w:val="005B162B"/>
    <w:rsid w:val="005B2163"/>
    <w:rsid w:val="005B3438"/>
    <w:rsid w:val="005B4C08"/>
    <w:rsid w:val="005B55C7"/>
    <w:rsid w:val="005B5982"/>
    <w:rsid w:val="005B5D55"/>
    <w:rsid w:val="005B65F2"/>
    <w:rsid w:val="005B72D9"/>
    <w:rsid w:val="005B74DF"/>
    <w:rsid w:val="005B79C2"/>
    <w:rsid w:val="005C0197"/>
    <w:rsid w:val="005C08D7"/>
    <w:rsid w:val="005C1AE1"/>
    <w:rsid w:val="005C1F30"/>
    <w:rsid w:val="005C21A9"/>
    <w:rsid w:val="005C440E"/>
    <w:rsid w:val="005C58F1"/>
    <w:rsid w:val="005C6BBC"/>
    <w:rsid w:val="005C70FF"/>
    <w:rsid w:val="005C7D9F"/>
    <w:rsid w:val="005C7DA1"/>
    <w:rsid w:val="005D010A"/>
    <w:rsid w:val="005D0FBD"/>
    <w:rsid w:val="005D1044"/>
    <w:rsid w:val="005D118B"/>
    <w:rsid w:val="005D1972"/>
    <w:rsid w:val="005D2602"/>
    <w:rsid w:val="005D5AAB"/>
    <w:rsid w:val="005D63D0"/>
    <w:rsid w:val="005D6A66"/>
    <w:rsid w:val="005D7692"/>
    <w:rsid w:val="005D7914"/>
    <w:rsid w:val="005D7AD7"/>
    <w:rsid w:val="005E0DE0"/>
    <w:rsid w:val="005E1792"/>
    <w:rsid w:val="005E1DD5"/>
    <w:rsid w:val="005E1E9A"/>
    <w:rsid w:val="005E1EAC"/>
    <w:rsid w:val="005E2D65"/>
    <w:rsid w:val="005E457A"/>
    <w:rsid w:val="005E46AA"/>
    <w:rsid w:val="005E4814"/>
    <w:rsid w:val="005E5344"/>
    <w:rsid w:val="005E582E"/>
    <w:rsid w:val="005E66CD"/>
    <w:rsid w:val="005E7DFE"/>
    <w:rsid w:val="005F0277"/>
    <w:rsid w:val="005F0D7D"/>
    <w:rsid w:val="005F1170"/>
    <w:rsid w:val="005F1874"/>
    <w:rsid w:val="005F1AA5"/>
    <w:rsid w:val="005F1D21"/>
    <w:rsid w:val="005F1FA3"/>
    <w:rsid w:val="005F2038"/>
    <w:rsid w:val="005F2114"/>
    <w:rsid w:val="005F230D"/>
    <w:rsid w:val="005F3116"/>
    <w:rsid w:val="005F3307"/>
    <w:rsid w:val="005F3C46"/>
    <w:rsid w:val="005F3E7E"/>
    <w:rsid w:val="005F43D3"/>
    <w:rsid w:val="005F5220"/>
    <w:rsid w:val="005F58DC"/>
    <w:rsid w:val="005F6229"/>
    <w:rsid w:val="00602AD5"/>
    <w:rsid w:val="006031D9"/>
    <w:rsid w:val="00603F22"/>
    <w:rsid w:val="006040A7"/>
    <w:rsid w:val="00605250"/>
    <w:rsid w:val="00605C0E"/>
    <w:rsid w:val="00605CE5"/>
    <w:rsid w:val="00605E0D"/>
    <w:rsid w:val="006068C8"/>
    <w:rsid w:val="00606B26"/>
    <w:rsid w:val="00606DB2"/>
    <w:rsid w:val="00607035"/>
    <w:rsid w:val="00607E60"/>
    <w:rsid w:val="00611CDB"/>
    <w:rsid w:val="00611D49"/>
    <w:rsid w:val="00612824"/>
    <w:rsid w:val="006148FF"/>
    <w:rsid w:val="00614B47"/>
    <w:rsid w:val="00614B5D"/>
    <w:rsid w:val="006155F2"/>
    <w:rsid w:val="00615726"/>
    <w:rsid w:val="00616D24"/>
    <w:rsid w:val="00616E8E"/>
    <w:rsid w:val="006200C2"/>
    <w:rsid w:val="0062228F"/>
    <w:rsid w:val="00622C65"/>
    <w:rsid w:val="00622ECC"/>
    <w:rsid w:val="00622F05"/>
    <w:rsid w:val="00623532"/>
    <w:rsid w:val="00623624"/>
    <w:rsid w:val="006251BF"/>
    <w:rsid w:val="0062520C"/>
    <w:rsid w:val="006258F6"/>
    <w:rsid w:val="00625CFA"/>
    <w:rsid w:val="0062617E"/>
    <w:rsid w:val="00627621"/>
    <w:rsid w:val="0063129B"/>
    <w:rsid w:val="00631755"/>
    <w:rsid w:val="00633E0C"/>
    <w:rsid w:val="00633F59"/>
    <w:rsid w:val="00634503"/>
    <w:rsid w:val="00634632"/>
    <w:rsid w:val="006347B3"/>
    <w:rsid w:val="00635803"/>
    <w:rsid w:val="006360E7"/>
    <w:rsid w:val="0063615B"/>
    <w:rsid w:val="006372BE"/>
    <w:rsid w:val="00637717"/>
    <w:rsid w:val="00637A0E"/>
    <w:rsid w:val="0064043C"/>
    <w:rsid w:val="00641845"/>
    <w:rsid w:val="00643467"/>
    <w:rsid w:val="00644325"/>
    <w:rsid w:val="006447B1"/>
    <w:rsid w:val="0064563A"/>
    <w:rsid w:val="00647251"/>
    <w:rsid w:val="00650209"/>
    <w:rsid w:val="0065072C"/>
    <w:rsid w:val="00651297"/>
    <w:rsid w:val="00651522"/>
    <w:rsid w:val="00651636"/>
    <w:rsid w:val="00651947"/>
    <w:rsid w:val="006537CC"/>
    <w:rsid w:val="006543A1"/>
    <w:rsid w:val="00654CE1"/>
    <w:rsid w:val="00655A8B"/>
    <w:rsid w:val="00656941"/>
    <w:rsid w:val="00660712"/>
    <w:rsid w:val="00660B1E"/>
    <w:rsid w:val="00660D23"/>
    <w:rsid w:val="0066149C"/>
    <w:rsid w:val="00662CC0"/>
    <w:rsid w:val="0066486B"/>
    <w:rsid w:val="00664ECB"/>
    <w:rsid w:val="00665516"/>
    <w:rsid w:val="00665798"/>
    <w:rsid w:val="00666877"/>
    <w:rsid w:val="0066755C"/>
    <w:rsid w:val="006679AB"/>
    <w:rsid w:val="00667D49"/>
    <w:rsid w:val="00671DD6"/>
    <w:rsid w:val="0067398A"/>
    <w:rsid w:val="00673F3B"/>
    <w:rsid w:val="0067413F"/>
    <w:rsid w:val="00677324"/>
    <w:rsid w:val="00677F81"/>
    <w:rsid w:val="0068044F"/>
    <w:rsid w:val="0068082E"/>
    <w:rsid w:val="0068130A"/>
    <w:rsid w:val="00681628"/>
    <w:rsid w:val="00681E17"/>
    <w:rsid w:val="00683936"/>
    <w:rsid w:val="00684105"/>
    <w:rsid w:val="006846D2"/>
    <w:rsid w:val="0068477C"/>
    <w:rsid w:val="00684BF9"/>
    <w:rsid w:val="0068501F"/>
    <w:rsid w:val="00685FD6"/>
    <w:rsid w:val="0068623D"/>
    <w:rsid w:val="00686D4F"/>
    <w:rsid w:val="00686F87"/>
    <w:rsid w:val="00687D35"/>
    <w:rsid w:val="006907DF"/>
    <w:rsid w:val="00691B1E"/>
    <w:rsid w:val="00692AA5"/>
    <w:rsid w:val="00693012"/>
    <w:rsid w:val="006937AF"/>
    <w:rsid w:val="00693E06"/>
    <w:rsid w:val="006944B9"/>
    <w:rsid w:val="00694FFF"/>
    <w:rsid w:val="00695109"/>
    <w:rsid w:val="00695401"/>
    <w:rsid w:val="00695B96"/>
    <w:rsid w:val="00695F90"/>
    <w:rsid w:val="006965CB"/>
    <w:rsid w:val="0069672A"/>
    <w:rsid w:val="00696D31"/>
    <w:rsid w:val="00696D35"/>
    <w:rsid w:val="00697566"/>
    <w:rsid w:val="006A28E5"/>
    <w:rsid w:val="006A2ACA"/>
    <w:rsid w:val="006A2B6B"/>
    <w:rsid w:val="006A36E6"/>
    <w:rsid w:val="006A3D4D"/>
    <w:rsid w:val="006A3ECC"/>
    <w:rsid w:val="006A5456"/>
    <w:rsid w:val="006A5B0D"/>
    <w:rsid w:val="006A5C07"/>
    <w:rsid w:val="006A5D5C"/>
    <w:rsid w:val="006B0BFE"/>
    <w:rsid w:val="006B35DF"/>
    <w:rsid w:val="006B3C37"/>
    <w:rsid w:val="006B55B7"/>
    <w:rsid w:val="006B5713"/>
    <w:rsid w:val="006B5D32"/>
    <w:rsid w:val="006C06EE"/>
    <w:rsid w:val="006C085C"/>
    <w:rsid w:val="006C09FF"/>
    <w:rsid w:val="006C12E3"/>
    <w:rsid w:val="006C21DA"/>
    <w:rsid w:val="006C275F"/>
    <w:rsid w:val="006C2C0E"/>
    <w:rsid w:val="006C3410"/>
    <w:rsid w:val="006C3F94"/>
    <w:rsid w:val="006C4433"/>
    <w:rsid w:val="006C46DB"/>
    <w:rsid w:val="006C52EC"/>
    <w:rsid w:val="006C545C"/>
    <w:rsid w:val="006C6425"/>
    <w:rsid w:val="006C6FF7"/>
    <w:rsid w:val="006C7839"/>
    <w:rsid w:val="006D0060"/>
    <w:rsid w:val="006D0B25"/>
    <w:rsid w:val="006D1943"/>
    <w:rsid w:val="006D1BC5"/>
    <w:rsid w:val="006D37B3"/>
    <w:rsid w:val="006D481B"/>
    <w:rsid w:val="006D540A"/>
    <w:rsid w:val="006D63EE"/>
    <w:rsid w:val="006D6CC2"/>
    <w:rsid w:val="006E0B04"/>
    <w:rsid w:val="006E2B99"/>
    <w:rsid w:val="006E3B08"/>
    <w:rsid w:val="006E42C3"/>
    <w:rsid w:val="006E4768"/>
    <w:rsid w:val="006E5159"/>
    <w:rsid w:val="006E51F5"/>
    <w:rsid w:val="006E55B4"/>
    <w:rsid w:val="006E5845"/>
    <w:rsid w:val="006E600D"/>
    <w:rsid w:val="006E6C08"/>
    <w:rsid w:val="006E7DFD"/>
    <w:rsid w:val="006F08B3"/>
    <w:rsid w:val="006F0D08"/>
    <w:rsid w:val="006F3290"/>
    <w:rsid w:val="006F3723"/>
    <w:rsid w:val="006F4730"/>
    <w:rsid w:val="006F546A"/>
    <w:rsid w:val="006F5BD5"/>
    <w:rsid w:val="006F6531"/>
    <w:rsid w:val="006F6D9F"/>
    <w:rsid w:val="00701BFB"/>
    <w:rsid w:val="007024F2"/>
    <w:rsid w:val="007037F7"/>
    <w:rsid w:val="00703A09"/>
    <w:rsid w:val="00703FBB"/>
    <w:rsid w:val="007040B3"/>
    <w:rsid w:val="00705157"/>
    <w:rsid w:val="0070593F"/>
    <w:rsid w:val="00705C14"/>
    <w:rsid w:val="00705DFA"/>
    <w:rsid w:val="00707950"/>
    <w:rsid w:val="00707ACD"/>
    <w:rsid w:val="007104ED"/>
    <w:rsid w:val="0071054D"/>
    <w:rsid w:val="00711A46"/>
    <w:rsid w:val="00711E2F"/>
    <w:rsid w:val="0071273E"/>
    <w:rsid w:val="00712A31"/>
    <w:rsid w:val="007135BD"/>
    <w:rsid w:val="00713742"/>
    <w:rsid w:val="00713C3D"/>
    <w:rsid w:val="00714E8E"/>
    <w:rsid w:val="0071513F"/>
    <w:rsid w:val="007157EB"/>
    <w:rsid w:val="00715946"/>
    <w:rsid w:val="00715EF0"/>
    <w:rsid w:val="00716E1D"/>
    <w:rsid w:val="00716ED0"/>
    <w:rsid w:val="0071742E"/>
    <w:rsid w:val="00721738"/>
    <w:rsid w:val="00722242"/>
    <w:rsid w:val="0072280A"/>
    <w:rsid w:val="00722E3A"/>
    <w:rsid w:val="007234E7"/>
    <w:rsid w:val="00724814"/>
    <w:rsid w:val="007250F0"/>
    <w:rsid w:val="00725574"/>
    <w:rsid w:val="00725603"/>
    <w:rsid w:val="00725831"/>
    <w:rsid w:val="007301D3"/>
    <w:rsid w:val="0073062B"/>
    <w:rsid w:val="0073096E"/>
    <w:rsid w:val="00731C31"/>
    <w:rsid w:val="00732A03"/>
    <w:rsid w:val="00732F3E"/>
    <w:rsid w:val="00733175"/>
    <w:rsid w:val="0073375F"/>
    <w:rsid w:val="00733D3B"/>
    <w:rsid w:val="00734E45"/>
    <w:rsid w:val="00734FD9"/>
    <w:rsid w:val="0073564F"/>
    <w:rsid w:val="00735F64"/>
    <w:rsid w:val="007361A9"/>
    <w:rsid w:val="00736A0A"/>
    <w:rsid w:val="00737E48"/>
    <w:rsid w:val="00740479"/>
    <w:rsid w:val="00740E73"/>
    <w:rsid w:val="00741578"/>
    <w:rsid w:val="0074257C"/>
    <w:rsid w:val="007444BD"/>
    <w:rsid w:val="0074473A"/>
    <w:rsid w:val="00744E93"/>
    <w:rsid w:val="0074547B"/>
    <w:rsid w:val="00745C58"/>
    <w:rsid w:val="00746A97"/>
    <w:rsid w:val="00746D12"/>
    <w:rsid w:val="007504AA"/>
    <w:rsid w:val="00750BF9"/>
    <w:rsid w:val="00750EC1"/>
    <w:rsid w:val="00752B44"/>
    <w:rsid w:val="007530FF"/>
    <w:rsid w:val="007535C0"/>
    <w:rsid w:val="007559C1"/>
    <w:rsid w:val="00755F8D"/>
    <w:rsid w:val="007566A7"/>
    <w:rsid w:val="00757AA3"/>
    <w:rsid w:val="00757EA4"/>
    <w:rsid w:val="007606BF"/>
    <w:rsid w:val="00761823"/>
    <w:rsid w:val="00761A1A"/>
    <w:rsid w:val="00761DDC"/>
    <w:rsid w:val="00761F70"/>
    <w:rsid w:val="00761F97"/>
    <w:rsid w:val="00762BC4"/>
    <w:rsid w:val="0076312E"/>
    <w:rsid w:val="00763502"/>
    <w:rsid w:val="00763C6C"/>
    <w:rsid w:val="00764312"/>
    <w:rsid w:val="007643AA"/>
    <w:rsid w:val="00764C50"/>
    <w:rsid w:val="007703AD"/>
    <w:rsid w:val="0077074F"/>
    <w:rsid w:val="00770904"/>
    <w:rsid w:val="00770AB1"/>
    <w:rsid w:val="00771308"/>
    <w:rsid w:val="007728E5"/>
    <w:rsid w:val="00773941"/>
    <w:rsid w:val="007739B3"/>
    <w:rsid w:val="00774819"/>
    <w:rsid w:val="00774837"/>
    <w:rsid w:val="00775D88"/>
    <w:rsid w:val="00775FC7"/>
    <w:rsid w:val="007768AE"/>
    <w:rsid w:val="007773FA"/>
    <w:rsid w:val="0077794E"/>
    <w:rsid w:val="00780DCC"/>
    <w:rsid w:val="00781D8F"/>
    <w:rsid w:val="007826CE"/>
    <w:rsid w:val="007828C0"/>
    <w:rsid w:val="00783C76"/>
    <w:rsid w:val="00785976"/>
    <w:rsid w:val="007861CB"/>
    <w:rsid w:val="00786258"/>
    <w:rsid w:val="0078655A"/>
    <w:rsid w:val="00786925"/>
    <w:rsid w:val="007906CC"/>
    <w:rsid w:val="00791268"/>
    <w:rsid w:val="00791DB2"/>
    <w:rsid w:val="00791E2A"/>
    <w:rsid w:val="00792532"/>
    <w:rsid w:val="00792AFE"/>
    <w:rsid w:val="007934B1"/>
    <w:rsid w:val="00793CE1"/>
    <w:rsid w:val="00794A24"/>
    <w:rsid w:val="00794C94"/>
    <w:rsid w:val="00795F44"/>
    <w:rsid w:val="007976B5"/>
    <w:rsid w:val="007A09D2"/>
    <w:rsid w:val="007A1152"/>
    <w:rsid w:val="007A1ABE"/>
    <w:rsid w:val="007A1DD3"/>
    <w:rsid w:val="007A2B36"/>
    <w:rsid w:val="007A2BE2"/>
    <w:rsid w:val="007A2D5D"/>
    <w:rsid w:val="007A3A74"/>
    <w:rsid w:val="007A3D80"/>
    <w:rsid w:val="007A4788"/>
    <w:rsid w:val="007A7E67"/>
    <w:rsid w:val="007B0BEA"/>
    <w:rsid w:val="007B0C5E"/>
    <w:rsid w:val="007B1928"/>
    <w:rsid w:val="007B2511"/>
    <w:rsid w:val="007B371F"/>
    <w:rsid w:val="007B4F0B"/>
    <w:rsid w:val="007B53E2"/>
    <w:rsid w:val="007B5722"/>
    <w:rsid w:val="007B67D5"/>
    <w:rsid w:val="007B6E5E"/>
    <w:rsid w:val="007B6F19"/>
    <w:rsid w:val="007B7266"/>
    <w:rsid w:val="007B7C24"/>
    <w:rsid w:val="007B7E8B"/>
    <w:rsid w:val="007C0B3D"/>
    <w:rsid w:val="007C0B81"/>
    <w:rsid w:val="007C1722"/>
    <w:rsid w:val="007C3EB0"/>
    <w:rsid w:val="007C4610"/>
    <w:rsid w:val="007C499C"/>
    <w:rsid w:val="007C49C3"/>
    <w:rsid w:val="007C4A0B"/>
    <w:rsid w:val="007C6B44"/>
    <w:rsid w:val="007C6F33"/>
    <w:rsid w:val="007C787E"/>
    <w:rsid w:val="007C7C0F"/>
    <w:rsid w:val="007C7E58"/>
    <w:rsid w:val="007D09CB"/>
    <w:rsid w:val="007D0D3A"/>
    <w:rsid w:val="007D110B"/>
    <w:rsid w:val="007D447E"/>
    <w:rsid w:val="007D486D"/>
    <w:rsid w:val="007D4E86"/>
    <w:rsid w:val="007D5B62"/>
    <w:rsid w:val="007D72B3"/>
    <w:rsid w:val="007D7312"/>
    <w:rsid w:val="007D78C7"/>
    <w:rsid w:val="007D7C02"/>
    <w:rsid w:val="007E1C5B"/>
    <w:rsid w:val="007E281F"/>
    <w:rsid w:val="007E2A17"/>
    <w:rsid w:val="007E2B92"/>
    <w:rsid w:val="007E4255"/>
    <w:rsid w:val="007E4276"/>
    <w:rsid w:val="007E452F"/>
    <w:rsid w:val="007E48FE"/>
    <w:rsid w:val="007E4F37"/>
    <w:rsid w:val="007E5ADB"/>
    <w:rsid w:val="007E5C98"/>
    <w:rsid w:val="007E6DE5"/>
    <w:rsid w:val="007E70BC"/>
    <w:rsid w:val="007E7BB4"/>
    <w:rsid w:val="007F3180"/>
    <w:rsid w:val="007F3A34"/>
    <w:rsid w:val="007F49EF"/>
    <w:rsid w:val="007F4D72"/>
    <w:rsid w:val="007F5120"/>
    <w:rsid w:val="007F6E82"/>
    <w:rsid w:val="007F7584"/>
    <w:rsid w:val="007F7C5C"/>
    <w:rsid w:val="0080006E"/>
    <w:rsid w:val="00800C43"/>
    <w:rsid w:val="00802816"/>
    <w:rsid w:val="0080348D"/>
    <w:rsid w:val="0080497A"/>
    <w:rsid w:val="0080571F"/>
    <w:rsid w:val="008058D3"/>
    <w:rsid w:val="00805960"/>
    <w:rsid w:val="00805FEA"/>
    <w:rsid w:val="0080654C"/>
    <w:rsid w:val="008065D5"/>
    <w:rsid w:val="00806C16"/>
    <w:rsid w:val="00806D95"/>
    <w:rsid w:val="008074F9"/>
    <w:rsid w:val="00810014"/>
    <w:rsid w:val="008114E0"/>
    <w:rsid w:val="00811E60"/>
    <w:rsid w:val="00812B9E"/>
    <w:rsid w:val="00814C74"/>
    <w:rsid w:val="008165D3"/>
    <w:rsid w:val="00816B5B"/>
    <w:rsid w:val="0081768B"/>
    <w:rsid w:val="0082006E"/>
    <w:rsid w:val="00820140"/>
    <w:rsid w:val="00820DA6"/>
    <w:rsid w:val="00821BCE"/>
    <w:rsid w:val="00821E3A"/>
    <w:rsid w:val="00824262"/>
    <w:rsid w:val="00824466"/>
    <w:rsid w:val="0082478E"/>
    <w:rsid w:val="00824888"/>
    <w:rsid w:val="00825B92"/>
    <w:rsid w:val="00826A3A"/>
    <w:rsid w:val="00826DE9"/>
    <w:rsid w:val="008278E3"/>
    <w:rsid w:val="00827A9C"/>
    <w:rsid w:val="00831388"/>
    <w:rsid w:val="0083190A"/>
    <w:rsid w:val="00831F29"/>
    <w:rsid w:val="00832274"/>
    <w:rsid w:val="008329E7"/>
    <w:rsid w:val="00832E50"/>
    <w:rsid w:val="00833472"/>
    <w:rsid w:val="0083404C"/>
    <w:rsid w:val="008340F0"/>
    <w:rsid w:val="00834B31"/>
    <w:rsid w:val="0083505F"/>
    <w:rsid w:val="0083515A"/>
    <w:rsid w:val="00835296"/>
    <w:rsid w:val="00835D47"/>
    <w:rsid w:val="00836B0E"/>
    <w:rsid w:val="00836BD2"/>
    <w:rsid w:val="00836EAD"/>
    <w:rsid w:val="00836F00"/>
    <w:rsid w:val="008370FB"/>
    <w:rsid w:val="008371C9"/>
    <w:rsid w:val="008373CD"/>
    <w:rsid w:val="0083754B"/>
    <w:rsid w:val="008377B8"/>
    <w:rsid w:val="008406AC"/>
    <w:rsid w:val="00840FBB"/>
    <w:rsid w:val="008425DD"/>
    <w:rsid w:val="008428E9"/>
    <w:rsid w:val="00842F88"/>
    <w:rsid w:val="00842FA3"/>
    <w:rsid w:val="008440E3"/>
    <w:rsid w:val="00844898"/>
    <w:rsid w:val="008452FF"/>
    <w:rsid w:val="008458B6"/>
    <w:rsid w:val="008465F2"/>
    <w:rsid w:val="00846D1C"/>
    <w:rsid w:val="008528C3"/>
    <w:rsid w:val="00853A86"/>
    <w:rsid w:val="00855448"/>
    <w:rsid w:val="00855D5E"/>
    <w:rsid w:val="00856038"/>
    <w:rsid w:val="00857C60"/>
    <w:rsid w:val="00861990"/>
    <w:rsid w:val="0086232C"/>
    <w:rsid w:val="008623C8"/>
    <w:rsid w:val="00862FB5"/>
    <w:rsid w:val="00864263"/>
    <w:rsid w:val="00865922"/>
    <w:rsid w:val="0086663B"/>
    <w:rsid w:val="00866A4E"/>
    <w:rsid w:val="00866B3D"/>
    <w:rsid w:val="00867D3A"/>
    <w:rsid w:val="0087012D"/>
    <w:rsid w:val="00870342"/>
    <w:rsid w:val="00870FB1"/>
    <w:rsid w:val="008714F1"/>
    <w:rsid w:val="00872C27"/>
    <w:rsid w:val="00874213"/>
    <w:rsid w:val="0087458F"/>
    <w:rsid w:val="0087514A"/>
    <w:rsid w:val="0087541D"/>
    <w:rsid w:val="008764D0"/>
    <w:rsid w:val="00877DD8"/>
    <w:rsid w:val="008822CD"/>
    <w:rsid w:val="0088461B"/>
    <w:rsid w:val="008849E6"/>
    <w:rsid w:val="00884C5C"/>
    <w:rsid w:val="00886C3F"/>
    <w:rsid w:val="00886E9B"/>
    <w:rsid w:val="00887520"/>
    <w:rsid w:val="00887BDC"/>
    <w:rsid w:val="008904C0"/>
    <w:rsid w:val="0089102F"/>
    <w:rsid w:val="008912AD"/>
    <w:rsid w:val="008913C9"/>
    <w:rsid w:val="0089196E"/>
    <w:rsid w:val="00891A72"/>
    <w:rsid w:val="00893117"/>
    <w:rsid w:val="00894818"/>
    <w:rsid w:val="008948E7"/>
    <w:rsid w:val="008953AE"/>
    <w:rsid w:val="0089568A"/>
    <w:rsid w:val="0089601F"/>
    <w:rsid w:val="0089704D"/>
    <w:rsid w:val="00897973"/>
    <w:rsid w:val="00897F23"/>
    <w:rsid w:val="008A0D25"/>
    <w:rsid w:val="008A143B"/>
    <w:rsid w:val="008A1CD0"/>
    <w:rsid w:val="008A2720"/>
    <w:rsid w:val="008A287A"/>
    <w:rsid w:val="008A426A"/>
    <w:rsid w:val="008A5613"/>
    <w:rsid w:val="008A564D"/>
    <w:rsid w:val="008A598C"/>
    <w:rsid w:val="008A5A6C"/>
    <w:rsid w:val="008A5C2E"/>
    <w:rsid w:val="008A6448"/>
    <w:rsid w:val="008A6719"/>
    <w:rsid w:val="008A69E7"/>
    <w:rsid w:val="008A77E8"/>
    <w:rsid w:val="008B06F7"/>
    <w:rsid w:val="008B194C"/>
    <w:rsid w:val="008B24BE"/>
    <w:rsid w:val="008B4186"/>
    <w:rsid w:val="008B5426"/>
    <w:rsid w:val="008B5EED"/>
    <w:rsid w:val="008B7871"/>
    <w:rsid w:val="008B7C04"/>
    <w:rsid w:val="008B7EEB"/>
    <w:rsid w:val="008C05C9"/>
    <w:rsid w:val="008C1032"/>
    <w:rsid w:val="008C1F99"/>
    <w:rsid w:val="008C25BD"/>
    <w:rsid w:val="008C2CAA"/>
    <w:rsid w:val="008C2CD6"/>
    <w:rsid w:val="008C2E3C"/>
    <w:rsid w:val="008C48B1"/>
    <w:rsid w:val="008C629B"/>
    <w:rsid w:val="008C6A5D"/>
    <w:rsid w:val="008C6C42"/>
    <w:rsid w:val="008C6D2A"/>
    <w:rsid w:val="008D00FE"/>
    <w:rsid w:val="008D04EB"/>
    <w:rsid w:val="008D0D11"/>
    <w:rsid w:val="008D0DC3"/>
    <w:rsid w:val="008D1B74"/>
    <w:rsid w:val="008D397B"/>
    <w:rsid w:val="008D3D0C"/>
    <w:rsid w:val="008D3D33"/>
    <w:rsid w:val="008D4140"/>
    <w:rsid w:val="008D43B1"/>
    <w:rsid w:val="008D43B5"/>
    <w:rsid w:val="008D535A"/>
    <w:rsid w:val="008D62C8"/>
    <w:rsid w:val="008D71A3"/>
    <w:rsid w:val="008D762B"/>
    <w:rsid w:val="008D7F66"/>
    <w:rsid w:val="008D7F91"/>
    <w:rsid w:val="008E13AF"/>
    <w:rsid w:val="008E2CE7"/>
    <w:rsid w:val="008E4E66"/>
    <w:rsid w:val="008E5ADB"/>
    <w:rsid w:val="008E646A"/>
    <w:rsid w:val="008E71E7"/>
    <w:rsid w:val="008F1285"/>
    <w:rsid w:val="008F18C3"/>
    <w:rsid w:val="008F1AA8"/>
    <w:rsid w:val="008F34CC"/>
    <w:rsid w:val="008F3701"/>
    <w:rsid w:val="008F3EEB"/>
    <w:rsid w:val="008F4777"/>
    <w:rsid w:val="008F5205"/>
    <w:rsid w:val="008F5968"/>
    <w:rsid w:val="008F62D1"/>
    <w:rsid w:val="008F71CF"/>
    <w:rsid w:val="008F7230"/>
    <w:rsid w:val="008F7C84"/>
    <w:rsid w:val="00900F60"/>
    <w:rsid w:val="00901079"/>
    <w:rsid w:val="00902D14"/>
    <w:rsid w:val="00902D26"/>
    <w:rsid w:val="00903716"/>
    <w:rsid w:val="00905D36"/>
    <w:rsid w:val="009061F2"/>
    <w:rsid w:val="00906332"/>
    <w:rsid w:val="00906C0B"/>
    <w:rsid w:val="00906EFB"/>
    <w:rsid w:val="0090723C"/>
    <w:rsid w:val="009073E7"/>
    <w:rsid w:val="00907B3D"/>
    <w:rsid w:val="00907BB5"/>
    <w:rsid w:val="00910D0B"/>
    <w:rsid w:val="00911012"/>
    <w:rsid w:val="0091112A"/>
    <w:rsid w:val="009113ED"/>
    <w:rsid w:val="0091188E"/>
    <w:rsid w:val="0091227C"/>
    <w:rsid w:val="00912397"/>
    <w:rsid w:val="009125A1"/>
    <w:rsid w:val="009128E0"/>
    <w:rsid w:val="00913695"/>
    <w:rsid w:val="00913F74"/>
    <w:rsid w:val="00913FC1"/>
    <w:rsid w:val="00914041"/>
    <w:rsid w:val="00914CDE"/>
    <w:rsid w:val="009150B9"/>
    <w:rsid w:val="00915432"/>
    <w:rsid w:val="00916360"/>
    <w:rsid w:val="00917B03"/>
    <w:rsid w:val="00920375"/>
    <w:rsid w:val="0092099B"/>
    <w:rsid w:val="00921BB0"/>
    <w:rsid w:val="00921FF5"/>
    <w:rsid w:val="009226E1"/>
    <w:rsid w:val="009235DF"/>
    <w:rsid w:val="00923C8B"/>
    <w:rsid w:val="00924186"/>
    <w:rsid w:val="009241CA"/>
    <w:rsid w:val="00924287"/>
    <w:rsid w:val="00924B35"/>
    <w:rsid w:val="00925295"/>
    <w:rsid w:val="009253A2"/>
    <w:rsid w:val="00926A78"/>
    <w:rsid w:val="0092787A"/>
    <w:rsid w:val="00927B49"/>
    <w:rsid w:val="009310D4"/>
    <w:rsid w:val="009318E0"/>
    <w:rsid w:val="00931BEC"/>
    <w:rsid w:val="009329F1"/>
    <w:rsid w:val="009336E4"/>
    <w:rsid w:val="00933A65"/>
    <w:rsid w:val="0093425E"/>
    <w:rsid w:val="00934857"/>
    <w:rsid w:val="00934B42"/>
    <w:rsid w:val="00934FAD"/>
    <w:rsid w:val="00935B63"/>
    <w:rsid w:val="00935E99"/>
    <w:rsid w:val="009360A8"/>
    <w:rsid w:val="00936120"/>
    <w:rsid w:val="00936A6A"/>
    <w:rsid w:val="009421C1"/>
    <w:rsid w:val="00942DFC"/>
    <w:rsid w:val="009431FB"/>
    <w:rsid w:val="0094329D"/>
    <w:rsid w:val="009441E5"/>
    <w:rsid w:val="009447AB"/>
    <w:rsid w:val="00944BC6"/>
    <w:rsid w:val="00944F26"/>
    <w:rsid w:val="009452A1"/>
    <w:rsid w:val="00946214"/>
    <w:rsid w:val="00946CFF"/>
    <w:rsid w:val="009502A4"/>
    <w:rsid w:val="009503D5"/>
    <w:rsid w:val="0095102C"/>
    <w:rsid w:val="00951B25"/>
    <w:rsid w:val="009521F1"/>
    <w:rsid w:val="009540B0"/>
    <w:rsid w:val="009547B4"/>
    <w:rsid w:val="009547E9"/>
    <w:rsid w:val="0095685B"/>
    <w:rsid w:val="00956A7C"/>
    <w:rsid w:val="009601BC"/>
    <w:rsid w:val="009604AD"/>
    <w:rsid w:val="00960EE5"/>
    <w:rsid w:val="00961C9C"/>
    <w:rsid w:val="009628DD"/>
    <w:rsid w:val="00963195"/>
    <w:rsid w:val="00964027"/>
    <w:rsid w:val="00965001"/>
    <w:rsid w:val="00965858"/>
    <w:rsid w:val="00965B29"/>
    <w:rsid w:val="00970763"/>
    <w:rsid w:val="00970D50"/>
    <w:rsid w:val="00972F8F"/>
    <w:rsid w:val="009735C2"/>
    <w:rsid w:val="00973BBB"/>
    <w:rsid w:val="009741BA"/>
    <w:rsid w:val="009747CF"/>
    <w:rsid w:val="00974975"/>
    <w:rsid w:val="00975610"/>
    <w:rsid w:val="00976D66"/>
    <w:rsid w:val="0098019F"/>
    <w:rsid w:val="009805B6"/>
    <w:rsid w:val="009809BC"/>
    <w:rsid w:val="00981B6B"/>
    <w:rsid w:val="00982B19"/>
    <w:rsid w:val="00983EE9"/>
    <w:rsid w:val="00984A62"/>
    <w:rsid w:val="009857C1"/>
    <w:rsid w:val="00985936"/>
    <w:rsid w:val="00986773"/>
    <w:rsid w:val="00987368"/>
    <w:rsid w:val="00987E0A"/>
    <w:rsid w:val="00990AC0"/>
    <w:rsid w:val="00991567"/>
    <w:rsid w:val="00991CFC"/>
    <w:rsid w:val="00992509"/>
    <w:rsid w:val="00993B5B"/>
    <w:rsid w:val="00993CE0"/>
    <w:rsid w:val="00994D45"/>
    <w:rsid w:val="009953DC"/>
    <w:rsid w:val="00996854"/>
    <w:rsid w:val="00996B27"/>
    <w:rsid w:val="0099783E"/>
    <w:rsid w:val="00997A86"/>
    <w:rsid w:val="00997F83"/>
    <w:rsid w:val="009A0005"/>
    <w:rsid w:val="009A07BC"/>
    <w:rsid w:val="009A10FD"/>
    <w:rsid w:val="009A183F"/>
    <w:rsid w:val="009A190B"/>
    <w:rsid w:val="009A1B04"/>
    <w:rsid w:val="009A1F9A"/>
    <w:rsid w:val="009A2239"/>
    <w:rsid w:val="009A2652"/>
    <w:rsid w:val="009A298F"/>
    <w:rsid w:val="009A2BC4"/>
    <w:rsid w:val="009A452B"/>
    <w:rsid w:val="009A460D"/>
    <w:rsid w:val="009A4BBE"/>
    <w:rsid w:val="009A592D"/>
    <w:rsid w:val="009A5BC2"/>
    <w:rsid w:val="009A5F71"/>
    <w:rsid w:val="009B058A"/>
    <w:rsid w:val="009B0F45"/>
    <w:rsid w:val="009B14F6"/>
    <w:rsid w:val="009B1753"/>
    <w:rsid w:val="009B1B9A"/>
    <w:rsid w:val="009B24A7"/>
    <w:rsid w:val="009B28FD"/>
    <w:rsid w:val="009B4473"/>
    <w:rsid w:val="009B4498"/>
    <w:rsid w:val="009B4F2C"/>
    <w:rsid w:val="009B71ED"/>
    <w:rsid w:val="009B7FF5"/>
    <w:rsid w:val="009C1595"/>
    <w:rsid w:val="009C25E8"/>
    <w:rsid w:val="009C2DF6"/>
    <w:rsid w:val="009C4268"/>
    <w:rsid w:val="009C56C6"/>
    <w:rsid w:val="009C577B"/>
    <w:rsid w:val="009C60A8"/>
    <w:rsid w:val="009C61AE"/>
    <w:rsid w:val="009D0339"/>
    <w:rsid w:val="009D1B7B"/>
    <w:rsid w:val="009D1FEF"/>
    <w:rsid w:val="009D230E"/>
    <w:rsid w:val="009D2758"/>
    <w:rsid w:val="009D296F"/>
    <w:rsid w:val="009D3DD4"/>
    <w:rsid w:val="009D45ED"/>
    <w:rsid w:val="009D4860"/>
    <w:rsid w:val="009D4C86"/>
    <w:rsid w:val="009D5299"/>
    <w:rsid w:val="009D56BC"/>
    <w:rsid w:val="009D6902"/>
    <w:rsid w:val="009E32F7"/>
    <w:rsid w:val="009E3AFB"/>
    <w:rsid w:val="009E4F5D"/>
    <w:rsid w:val="009E58B9"/>
    <w:rsid w:val="009E5C05"/>
    <w:rsid w:val="009E62A5"/>
    <w:rsid w:val="009E6488"/>
    <w:rsid w:val="009E6F2C"/>
    <w:rsid w:val="009E6FD0"/>
    <w:rsid w:val="009E706F"/>
    <w:rsid w:val="009E7C93"/>
    <w:rsid w:val="009F0F98"/>
    <w:rsid w:val="009F1C9A"/>
    <w:rsid w:val="009F220F"/>
    <w:rsid w:val="009F2289"/>
    <w:rsid w:val="009F30E3"/>
    <w:rsid w:val="009F3591"/>
    <w:rsid w:val="009F3905"/>
    <w:rsid w:val="009F4D1F"/>
    <w:rsid w:val="009F5906"/>
    <w:rsid w:val="009F5D49"/>
    <w:rsid w:val="009F67F5"/>
    <w:rsid w:val="009F6F90"/>
    <w:rsid w:val="009F79CE"/>
    <w:rsid w:val="009F7E8B"/>
    <w:rsid w:val="00A00878"/>
    <w:rsid w:val="00A03A75"/>
    <w:rsid w:val="00A05D45"/>
    <w:rsid w:val="00A064EA"/>
    <w:rsid w:val="00A06A34"/>
    <w:rsid w:val="00A06E77"/>
    <w:rsid w:val="00A07902"/>
    <w:rsid w:val="00A10428"/>
    <w:rsid w:val="00A10478"/>
    <w:rsid w:val="00A10A43"/>
    <w:rsid w:val="00A10DF2"/>
    <w:rsid w:val="00A11218"/>
    <w:rsid w:val="00A11CEF"/>
    <w:rsid w:val="00A1288D"/>
    <w:rsid w:val="00A12F00"/>
    <w:rsid w:val="00A13D51"/>
    <w:rsid w:val="00A1406D"/>
    <w:rsid w:val="00A14375"/>
    <w:rsid w:val="00A1465B"/>
    <w:rsid w:val="00A15667"/>
    <w:rsid w:val="00A156BF"/>
    <w:rsid w:val="00A161F4"/>
    <w:rsid w:val="00A16766"/>
    <w:rsid w:val="00A20980"/>
    <w:rsid w:val="00A20D07"/>
    <w:rsid w:val="00A20DED"/>
    <w:rsid w:val="00A21374"/>
    <w:rsid w:val="00A2153F"/>
    <w:rsid w:val="00A219A3"/>
    <w:rsid w:val="00A21FB3"/>
    <w:rsid w:val="00A24147"/>
    <w:rsid w:val="00A24A02"/>
    <w:rsid w:val="00A25266"/>
    <w:rsid w:val="00A252F1"/>
    <w:rsid w:val="00A268D1"/>
    <w:rsid w:val="00A26B66"/>
    <w:rsid w:val="00A27899"/>
    <w:rsid w:val="00A30218"/>
    <w:rsid w:val="00A31221"/>
    <w:rsid w:val="00A314C9"/>
    <w:rsid w:val="00A314FC"/>
    <w:rsid w:val="00A318ED"/>
    <w:rsid w:val="00A329DF"/>
    <w:rsid w:val="00A32BE4"/>
    <w:rsid w:val="00A33409"/>
    <w:rsid w:val="00A3391F"/>
    <w:rsid w:val="00A34EC2"/>
    <w:rsid w:val="00A35303"/>
    <w:rsid w:val="00A35EFA"/>
    <w:rsid w:val="00A36A05"/>
    <w:rsid w:val="00A36BFE"/>
    <w:rsid w:val="00A37395"/>
    <w:rsid w:val="00A376B6"/>
    <w:rsid w:val="00A406E9"/>
    <w:rsid w:val="00A40C48"/>
    <w:rsid w:val="00A41157"/>
    <w:rsid w:val="00A418B0"/>
    <w:rsid w:val="00A41DE6"/>
    <w:rsid w:val="00A42B50"/>
    <w:rsid w:val="00A42DCE"/>
    <w:rsid w:val="00A4305B"/>
    <w:rsid w:val="00A4372F"/>
    <w:rsid w:val="00A4391F"/>
    <w:rsid w:val="00A44832"/>
    <w:rsid w:val="00A44C54"/>
    <w:rsid w:val="00A44F1C"/>
    <w:rsid w:val="00A454BF"/>
    <w:rsid w:val="00A4630D"/>
    <w:rsid w:val="00A463DC"/>
    <w:rsid w:val="00A4651F"/>
    <w:rsid w:val="00A47814"/>
    <w:rsid w:val="00A50E80"/>
    <w:rsid w:val="00A5286A"/>
    <w:rsid w:val="00A52BD7"/>
    <w:rsid w:val="00A52D17"/>
    <w:rsid w:val="00A5399D"/>
    <w:rsid w:val="00A53A24"/>
    <w:rsid w:val="00A53ADF"/>
    <w:rsid w:val="00A53F82"/>
    <w:rsid w:val="00A554C1"/>
    <w:rsid w:val="00A55686"/>
    <w:rsid w:val="00A55CA7"/>
    <w:rsid w:val="00A57CE7"/>
    <w:rsid w:val="00A602DF"/>
    <w:rsid w:val="00A60751"/>
    <w:rsid w:val="00A62494"/>
    <w:rsid w:val="00A628BF"/>
    <w:rsid w:val="00A63761"/>
    <w:rsid w:val="00A63E12"/>
    <w:rsid w:val="00A64AA6"/>
    <w:rsid w:val="00A64E32"/>
    <w:rsid w:val="00A65099"/>
    <w:rsid w:val="00A65FBC"/>
    <w:rsid w:val="00A664AB"/>
    <w:rsid w:val="00A66750"/>
    <w:rsid w:val="00A66A7F"/>
    <w:rsid w:val="00A72647"/>
    <w:rsid w:val="00A72D82"/>
    <w:rsid w:val="00A73609"/>
    <w:rsid w:val="00A73B14"/>
    <w:rsid w:val="00A73DBA"/>
    <w:rsid w:val="00A7409D"/>
    <w:rsid w:val="00A74139"/>
    <w:rsid w:val="00A749AB"/>
    <w:rsid w:val="00A764BF"/>
    <w:rsid w:val="00A7691C"/>
    <w:rsid w:val="00A81996"/>
    <w:rsid w:val="00A81AA4"/>
    <w:rsid w:val="00A81CFE"/>
    <w:rsid w:val="00A83933"/>
    <w:rsid w:val="00A840D4"/>
    <w:rsid w:val="00A84280"/>
    <w:rsid w:val="00A8574A"/>
    <w:rsid w:val="00A8600C"/>
    <w:rsid w:val="00A876A9"/>
    <w:rsid w:val="00A878F5"/>
    <w:rsid w:val="00A87D8A"/>
    <w:rsid w:val="00A9089F"/>
    <w:rsid w:val="00A90D90"/>
    <w:rsid w:val="00A913C9"/>
    <w:rsid w:val="00A927AD"/>
    <w:rsid w:val="00A93533"/>
    <w:rsid w:val="00A93ACD"/>
    <w:rsid w:val="00A93EFE"/>
    <w:rsid w:val="00A9447C"/>
    <w:rsid w:val="00A94BA6"/>
    <w:rsid w:val="00A951D4"/>
    <w:rsid w:val="00A95263"/>
    <w:rsid w:val="00A9552A"/>
    <w:rsid w:val="00A9594D"/>
    <w:rsid w:val="00A97EB3"/>
    <w:rsid w:val="00AA0DE4"/>
    <w:rsid w:val="00AA2991"/>
    <w:rsid w:val="00AA3991"/>
    <w:rsid w:val="00AA46A1"/>
    <w:rsid w:val="00AA4CBE"/>
    <w:rsid w:val="00AA7181"/>
    <w:rsid w:val="00AB0971"/>
    <w:rsid w:val="00AB09BD"/>
    <w:rsid w:val="00AB1B7A"/>
    <w:rsid w:val="00AB36B9"/>
    <w:rsid w:val="00AB3E7E"/>
    <w:rsid w:val="00AB4ACC"/>
    <w:rsid w:val="00AB639C"/>
    <w:rsid w:val="00AB6965"/>
    <w:rsid w:val="00AB702B"/>
    <w:rsid w:val="00AB7A76"/>
    <w:rsid w:val="00AC0ED7"/>
    <w:rsid w:val="00AC3004"/>
    <w:rsid w:val="00AC3C2E"/>
    <w:rsid w:val="00AC44B8"/>
    <w:rsid w:val="00AC4A19"/>
    <w:rsid w:val="00AC4A98"/>
    <w:rsid w:val="00AC4DA7"/>
    <w:rsid w:val="00AC4F54"/>
    <w:rsid w:val="00AC50B5"/>
    <w:rsid w:val="00AC5DEE"/>
    <w:rsid w:val="00AC5F25"/>
    <w:rsid w:val="00AC64BE"/>
    <w:rsid w:val="00AC6566"/>
    <w:rsid w:val="00AC6A3C"/>
    <w:rsid w:val="00AC7F65"/>
    <w:rsid w:val="00AD0EAA"/>
    <w:rsid w:val="00AD2368"/>
    <w:rsid w:val="00AD24A7"/>
    <w:rsid w:val="00AD2C02"/>
    <w:rsid w:val="00AD3642"/>
    <w:rsid w:val="00AD3714"/>
    <w:rsid w:val="00AD3BFF"/>
    <w:rsid w:val="00AD42DE"/>
    <w:rsid w:val="00AD4E57"/>
    <w:rsid w:val="00AD533F"/>
    <w:rsid w:val="00AD5449"/>
    <w:rsid w:val="00AD66D2"/>
    <w:rsid w:val="00AD6EA3"/>
    <w:rsid w:val="00AD6F31"/>
    <w:rsid w:val="00AD723E"/>
    <w:rsid w:val="00AD7E14"/>
    <w:rsid w:val="00AE0915"/>
    <w:rsid w:val="00AE0B4F"/>
    <w:rsid w:val="00AE0CF8"/>
    <w:rsid w:val="00AE17D9"/>
    <w:rsid w:val="00AE1C16"/>
    <w:rsid w:val="00AE2455"/>
    <w:rsid w:val="00AE246C"/>
    <w:rsid w:val="00AE258F"/>
    <w:rsid w:val="00AE36FE"/>
    <w:rsid w:val="00AF081C"/>
    <w:rsid w:val="00AF08B8"/>
    <w:rsid w:val="00AF08BA"/>
    <w:rsid w:val="00AF1D11"/>
    <w:rsid w:val="00AF2A0C"/>
    <w:rsid w:val="00AF3261"/>
    <w:rsid w:val="00AF3331"/>
    <w:rsid w:val="00AF3763"/>
    <w:rsid w:val="00AF4931"/>
    <w:rsid w:val="00AF56ED"/>
    <w:rsid w:val="00AF5A42"/>
    <w:rsid w:val="00AF71B9"/>
    <w:rsid w:val="00AF7588"/>
    <w:rsid w:val="00AF77C1"/>
    <w:rsid w:val="00AF7E46"/>
    <w:rsid w:val="00B00BC9"/>
    <w:rsid w:val="00B00C35"/>
    <w:rsid w:val="00B0116C"/>
    <w:rsid w:val="00B017F1"/>
    <w:rsid w:val="00B01FF2"/>
    <w:rsid w:val="00B027A5"/>
    <w:rsid w:val="00B0333A"/>
    <w:rsid w:val="00B03A36"/>
    <w:rsid w:val="00B04223"/>
    <w:rsid w:val="00B04656"/>
    <w:rsid w:val="00B0492A"/>
    <w:rsid w:val="00B04C46"/>
    <w:rsid w:val="00B04FDB"/>
    <w:rsid w:val="00B0556D"/>
    <w:rsid w:val="00B061CA"/>
    <w:rsid w:val="00B06517"/>
    <w:rsid w:val="00B066A6"/>
    <w:rsid w:val="00B06C09"/>
    <w:rsid w:val="00B07388"/>
    <w:rsid w:val="00B07443"/>
    <w:rsid w:val="00B10055"/>
    <w:rsid w:val="00B113D7"/>
    <w:rsid w:val="00B1382B"/>
    <w:rsid w:val="00B1446C"/>
    <w:rsid w:val="00B15002"/>
    <w:rsid w:val="00B16C63"/>
    <w:rsid w:val="00B16D4D"/>
    <w:rsid w:val="00B17260"/>
    <w:rsid w:val="00B17852"/>
    <w:rsid w:val="00B17FC8"/>
    <w:rsid w:val="00B20007"/>
    <w:rsid w:val="00B203CB"/>
    <w:rsid w:val="00B20815"/>
    <w:rsid w:val="00B20B88"/>
    <w:rsid w:val="00B21504"/>
    <w:rsid w:val="00B215F7"/>
    <w:rsid w:val="00B21979"/>
    <w:rsid w:val="00B2197E"/>
    <w:rsid w:val="00B22471"/>
    <w:rsid w:val="00B2260F"/>
    <w:rsid w:val="00B23C89"/>
    <w:rsid w:val="00B2484F"/>
    <w:rsid w:val="00B24BA0"/>
    <w:rsid w:val="00B24C0C"/>
    <w:rsid w:val="00B256AD"/>
    <w:rsid w:val="00B25BF3"/>
    <w:rsid w:val="00B25E98"/>
    <w:rsid w:val="00B26260"/>
    <w:rsid w:val="00B26759"/>
    <w:rsid w:val="00B2751A"/>
    <w:rsid w:val="00B2755E"/>
    <w:rsid w:val="00B279DD"/>
    <w:rsid w:val="00B27FDF"/>
    <w:rsid w:val="00B308E1"/>
    <w:rsid w:val="00B3104F"/>
    <w:rsid w:val="00B319CF"/>
    <w:rsid w:val="00B31E7A"/>
    <w:rsid w:val="00B3225B"/>
    <w:rsid w:val="00B33E23"/>
    <w:rsid w:val="00B33F56"/>
    <w:rsid w:val="00B34952"/>
    <w:rsid w:val="00B3543B"/>
    <w:rsid w:val="00B36F51"/>
    <w:rsid w:val="00B37D1F"/>
    <w:rsid w:val="00B40605"/>
    <w:rsid w:val="00B40846"/>
    <w:rsid w:val="00B40CE7"/>
    <w:rsid w:val="00B41092"/>
    <w:rsid w:val="00B4244A"/>
    <w:rsid w:val="00B426CD"/>
    <w:rsid w:val="00B42EE1"/>
    <w:rsid w:val="00B442BD"/>
    <w:rsid w:val="00B44635"/>
    <w:rsid w:val="00B44B08"/>
    <w:rsid w:val="00B45DFB"/>
    <w:rsid w:val="00B460DB"/>
    <w:rsid w:val="00B46C5E"/>
    <w:rsid w:val="00B4709E"/>
    <w:rsid w:val="00B47D70"/>
    <w:rsid w:val="00B50244"/>
    <w:rsid w:val="00B5097A"/>
    <w:rsid w:val="00B5154B"/>
    <w:rsid w:val="00B5183B"/>
    <w:rsid w:val="00B51FF9"/>
    <w:rsid w:val="00B52CE7"/>
    <w:rsid w:val="00B53794"/>
    <w:rsid w:val="00B5438C"/>
    <w:rsid w:val="00B560E0"/>
    <w:rsid w:val="00B56973"/>
    <w:rsid w:val="00B56AE1"/>
    <w:rsid w:val="00B56DAA"/>
    <w:rsid w:val="00B5720C"/>
    <w:rsid w:val="00B576C3"/>
    <w:rsid w:val="00B604B9"/>
    <w:rsid w:val="00B605C8"/>
    <w:rsid w:val="00B609FF"/>
    <w:rsid w:val="00B60AE1"/>
    <w:rsid w:val="00B614A7"/>
    <w:rsid w:val="00B617CF"/>
    <w:rsid w:val="00B637E2"/>
    <w:rsid w:val="00B64235"/>
    <w:rsid w:val="00B64895"/>
    <w:rsid w:val="00B65668"/>
    <w:rsid w:val="00B65F8E"/>
    <w:rsid w:val="00B6698E"/>
    <w:rsid w:val="00B66BA7"/>
    <w:rsid w:val="00B67A7C"/>
    <w:rsid w:val="00B7050A"/>
    <w:rsid w:val="00B7058C"/>
    <w:rsid w:val="00B712EB"/>
    <w:rsid w:val="00B725C0"/>
    <w:rsid w:val="00B739F2"/>
    <w:rsid w:val="00B73E09"/>
    <w:rsid w:val="00B7439C"/>
    <w:rsid w:val="00B74795"/>
    <w:rsid w:val="00B747D9"/>
    <w:rsid w:val="00B75973"/>
    <w:rsid w:val="00B7634E"/>
    <w:rsid w:val="00B7677D"/>
    <w:rsid w:val="00B81017"/>
    <w:rsid w:val="00B81076"/>
    <w:rsid w:val="00B813C3"/>
    <w:rsid w:val="00B81F15"/>
    <w:rsid w:val="00B82EFF"/>
    <w:rsid w:val="00B831BF"/>
    <w:rsid w:val="00B8337D"/>
    <w:rsid w:val="00B83E6F"/>
    <w:rsid w:val="00B85212"/>
    <w:rsid w:val="00B86842"/>
    <w:rsid w:val="00B877B3"/>
    <w:rsid w:val="00B907CB"/>
    <w:rsid w:val="00B92911"/>
    <w:rsid w:val="00B92C23"/>
    <w:rsid w:val="00B92E1F"/>
    <w:rsid w:val="00B94DF4"/>
    <w:rsid w:val="00B95096"/>
    <w:rsid w:val="00B951C1"/>
    <w:rsid w:val="00B95F90"/>
    <w:rsid w:val="00B966A4"/>
    <w:rsid w:val="00B9691F"/>
    <w:rsid w:val="00B96A40"/>
    <w:rsid w:val="00B96C85"/>
    <w:rsid w:val="00B96DC9"/>
    <w:rsid w:val="00B96F4B"/>
    <w:rsid w:val="00B971EE"/>
    <w:rsid w:val="00BA05BA"/>
    <w:rsid w:val="00BA0F40"/>
    <w:rsid w:val="00BA193E"/>
    <w:rsid w:val="00BA1EF8"/>
    <w:rsid w:val="00BA24EA"/>
    <w:rsid w:val="00BA2AC5"/>
    <w:rsid w:val="00BA2E24"/>
    <w:rsid w:val="00BA33E9"/>
    <w:rsid w:val="00BA3BAC"/>
    <w:rsid w:val="00BA4268"/>
    <w:rsid w:val="00BA4556"/>
    <w:rsid w:val="00BA46C9"/>
    <w:rsid w:val="00BA56C5"/>
    <w:rsid w:val="00BA6068"/>
    <w:rsid w:val="00BA6191"/>
    <w:rsid w:val="00BA7B19"/>
    <w:rsid w:val="00BA7D9B"/>
    <w:rsid w:val="00BB0E6E"/>
    <w:rsid w:val="00BB1C4C"/>
    <w:rsid w:val="00BB1CEF"/>
    <w:rsid w:val="00BB3B87"/>
    <w:rsid w:val="00BB3F02"/>
    <w:rsid w:val="00BB3F9D"/>
    <w:rsid w:val="00BB4516"/>
    <w:rsid w:val="00BB552B"/>
    <w:rsid w:val="00BB6936"/>
    <w:rsid w:val="00BB6C34"/>
    <w:rsid w:val="00BB70F0"/>
    <w:rsid w:val="00BB734F"/>
    <w:rsid w:val="00BB7A5B"/>
    <w:rsid w:val="00BC0AC5"/>
    <w:rsid w:val="00BC1151"/>
    <w:rsid w:val="00BC139B"/>
    <w:rsid w:val="00BC21EE"/>
    <w:rsid w:val="00BC2FC7"/>
    <w:rsid w:val="00BC2FDA"/>
    <w:rsid w:val="00BC3215"/>
    <w:rsid w:val="00BC5907"/>
    <w:rsid w:val="00BC5D8F"/>
    <w:rsid w:val="00BC6AA0"/>
    <w:rsid w:val="00BC7A63"/>
    <w:rsid w:val="00BD00C1"/>
    <w:rsid w:val="00BD0304"/>
    <w:rsid w:val="00BD0AA5"/>
    <w:rsid w:val="00BD113F"/>
    <w:rsid w:val="00BD2067"/>
    <w:rsid w:val="00BD217A"/>
    <w:rsid w:val="00BD3372"/>
    <w:rsid w:val="00BD4C03"/>
    <w:rsid w:val="00BD68FD"/>
    <w:rsid w:val="00BD780A"/>
    <w:rsid w:val="00BE088B"/>
    <w:rsid w:val="00BE093A"/>
    <w:rsid w:val="00BE17E8"/>
    <w:rsid w:val="00BE258B"/>
    <w:rsid w:val="00BE43F9"/>
    <w:rsid w:val="00BE4822"/>
    <w:rsid w:val="00BE5BC1"/>
    <w:rsid w:val="00BE6666"/>
    <w:rsid w:val="00BE6743"/>
    <w:rsid w:val="00BE6AB5"/>
    <w:rsid w:val="00BE7180"/>
    <w:rsid w:val="00BF1914"/>
    <w:rsid w:val="00BF2263"/>
    <w:rsid w:val="00BF2572"/>
    <w:rsid w:val="00BF2819"/>
    <w:rsid w:val="00BF29CD"/>
    <w:rsid w:val="00BF29FA"/>
    <w:rsid w:val="00BF2ECB"/>
    <w:rsid w:val="00BF30D2"/>
    <w:rsid w:val="00BF317C"/>
    <w:rsid w:val="00BF3925"/>
    <w:rsid w:val="00BF3E4B"/>
    <w:rsid w:val="00BF3FF8"/>
    <w:rsid w:val="00BF6587"/>
    <w:rsid w:val="00BF68C4"/>
    <w:rsid w:val="00BF730D"/>
    <w:rsid w:val="00BF732E"/>
    <w:rsid w:val="00BF7D77"/>
    <w:rsid w:val="00C001C4"/>
    <w:rsid w:val="00C006D4"/>
    <w:rsid w:val="00C00CEB"/>
    <w:rsid w:val="00C00E69"/>
    <w:rsid w:val="00C01612"/>
    <w:rsid w:val="00C01D4A"/>
    <w:rsid w:val="00C02275"/>
    <w:rsid w:val="00C02445"/>
    <w:rsid w:val="00C0279E"/>
    <w:rsid w:val="00C03B90"/>
    <w:rsid w:val="00C042A0"/>
    <w:rsid w:val="00C044D4"/>
    <w:rsid w:val="00C0495E"/>
    <w:rsid w:val="00C04CE7"/>
    <w:rsid w:val="00C0579C"/>
    <w:rsid w:val="00C05967"/>
    <w:rsid w:val="00C05E6D"/>
    <w:rsid w:val="00C06BC2"/>
    <w:rsid w:val="00C07C37"/>
    <w:rsid w:val="00C10805"/>
    <w:rsid w:val="00C10AA8"/>
    <w:rsid w:val="00C11B95"/>
    <w:rsid w:val="00C11B9C"/>
    <w:rsid w:val="00C11D8E"/>
    <w:rsid w:val="00C1256C"/>
    <w:rsid w:val="00C12CDE"/>
    <w:rsid w:val="00C131F6"/>
    <w:rsid w:val="00C1453B"/>
    <w:rsid w:val="00C15831"/>
    <w:rsid w:val="00C16307"/>
    <w:rsid w:val="00C1630F"/>
    <w:rsid w:val="00C16DD7"/>
    <w:rsid w:val="00C16E3E"/>
    <w:rsid w:val="00C1759C"/>
    <w:rsid w:val="00C176B0"/>
    <w:rsid w:val="00C179FC"/>
    <w:rsid w:val="00C20DD3"/>
    <w:rsid w:val="00C20E20"/>
    <w:rsid w:val="00C228F5"/>
    <w:rsid w:val="00C22B33"/>
    <w:rsid w:val="00C22BC3"/>
    <w:rsid w:val="00C23573"/>
    <w:rsid w:val="00C237C0"/>
    <w:rsid w:val="00C23AF3"/>
    <w:rsid w:val="00C23F24"/>
    <w:rsid w:val="00C23F6A"/>
    <w:rsid w:val="00C240EC"/>
    <w:rsid w:val="00C24930"/>
    <w:rsid w:val="00C253F9"/>
    <w:rsid w:val="00C26113"/>
    <w:rsid w:val="00C264FF"/>
    <w:rsid w:val="00C266E6"/>
    <w:rsid w:val="00C3135A"/>
    <w:rsid w:val="00C3174E"/>
    <w:rsid w:val="00C31F6F"/>
    <w:rsid w:val="00C3275C"/>
    <w:rsid w:val="00C32889"/>
    <w:rsid w:val="00C32907"/>
    <w:rsid w:val="00C32C09"/>
    <w:rsid w:val="00C34AFE"/>
    <w:rsid w:val="00C35A30"/>
    <w:rsid w:val="00C362A3"/>
    <w:rsid w:val="00C36CFA"/>
    <w:rsid w:val="00C3739A"/>
    <w:rsid w:val="00C37786"/>
    <w:rsid w:val="00C4060C"/>
    <w:rsid w:val="00C4068D"/>
    <w:rsid w:val="00C4094A"/>
    <w:rsid w:val="00C4162C"/>
    <w:rsid w:val="00C41FA9"/>
    <w:rsid w:val="00C42B29"/>
    <w:rsid w:val="00C455A1"/>
    <w:rsid w:val="00C461DC"/>
    <w:rsid w:val="00C46259"/>
    <w:rsid w:val="00C4692F"/>
    <w:rsid w:val="00C46E40"/>
    <w:rsid w:val="00C47E4E"/>
    <w:rsid w:val="00C50617"/>
    <w:rsid w:val="00C509C6"/>
    <w:rsid w:val="00C50EE7"/>
    <w:rsid w:val="00C51A1F"/>
    <w:rsid w:val="00C52074"/>
    <w:rsid w:val="00C52293"/>
    <w:rsid w:val="00C527EB"/>
    <w:rsid w:val="00C528C5"/>
    <w:rsid w:val="00C5571E"/>
    <w:rsid w:val="00C55E4A"/>
    <w:rsid w:val="00C57B04"/>
    <w:rsid w:val="00C62211"/>
    <w:rsid w:val="00C62628"/>
    <w:rsid w:val="00C62F7F"/>
    <w:rsid w:val="00C64329"/>
    <w:rsid w:val="00C646AF"/>
    <w:rsid w:val="00C64817"/>
    <w:rsid w:val="00C650AB"/>
    <w:rsid w:val="00C6614C"/>
    <w:rsid w:val="00C66218"/>
    <w:rsid w:val="00C6798C"/>
    <w:rsid w:val="00C716ED"/>
    <w:rsid w:val="00C72579"/>
    <w:rsid w:val="00C72C0E"/>
    <w:rsid w:val="00C73347"/>
    <w:rsid w:val="00C74241"/>
    <w:rsid w:val="00C74CD0"/>
    <w:rsid w:val="00C7693E"/>
    <w:rsid w:val="00C778A3"/>
    <w:rsid w:val="00C80C81"/>
    <w:rsid w:val="00C813B9"/>
    <w:rsid w:val="00C81607"/>
    <w:rsid w:val="00C8262A"/>
    <w:rsid w:val="00C830A7"/>
    <w:rsid w:val="00C83711"/>
    <w:rsid w:val="00C85904"/>
    <w:rsid w:val="00C85953"/>
    <w:rsid w:val="00C85DD3"/>
    <w:rsid w:val="00C90F6F"/>
    <w:rsid w:val="00C91D62"/>
    <w:rsid w:val="00C92ADB"/>
    <w:rsid w:val="00C92BCB"/>
    <w:rsid w:val="00C94084"/>
    <w:rsid w:val="00C94914"/>
    <w:rsid w:val="00C94932"/>
    <w:rsid w:val="00C94C11"/>
    <w:rsid w:val="00C9595C"/>
    <w:rsid w:val="00C95DB7"/>
    <w:rsid w:val="00C96C9C"/>
    <w:rsid w:val="00CA0AB1"/>
    <w:rsid w:val="00CA1BB8"/>
    <w:rsid w:val="00CA2192"/>
    <w:rsid w:val="00CA2737"/>
    <w:rsid w:val="00CA2CB6"/>
    <w:rsid w:val="00CA2CEF"/>
    <w:rsid w:val="00CA2D04"/>
    <w:rsid w:val="00CA2E02"/>
    <w:rsid w:val="00CA31A3"/>
    <w:rsid w:val="00CA373E"/>
    <w:rsid w:val="00CA4D3B"/>
    <w:rsid w:val="00CA627E"/>
    <w:rsid w:val="00CA6CA0"/>
    <w:rsid w:val="00CB02EB"/>
    <w:rsid w:val="00CB03F0"/>
    <w:rsid w:val="00CB13F7"/>
    <w:rsid w:val="00CB31B6"/>
    <w:rsid w:val="00CB3358"/>
    <w:rsid w:val="00CB35F9"/>
    <w:rsid w:val="00CB4AF8"/>
    <w:rsid w:val="00CB4C83"/>
    <w:rsid w:val="00CB582C"/>
    <w:rsid w:val="00CB6444"/>
    <w:rsid w:val="00CB6B8D"/>
    <w:rsid w:val="00CB7499"/>
    <w:rsid w:val="00CC139C"/>
    <w:rsid w:val="00CC1422"/>
    <w:rsid w:val="00CC1AF4"/>
    <w:rsid w:val="00CC2560"/>
    <w:rsid w:val="00CC2F77"/>
    <w:rsid w:val="00CC3700"/>
    <w:rsid w:val="00CC38FE"/>
    <w:rsid w:val="00CC4023"/>
    <w:rsid w:val="00CC458B"/>
    <w:rsid w:val="00CC5D40"/>
    <w:rsid w:val="00CC613E"/>
    <w:rsid w:val="00CC6643"/>
    <w:rsid w:val="00CC6798"/>
    <w:rsid w:val="00CC7D47"/>
    <w:rsid w:val="00CD0090"/>
    <w:rsid w:val="00CD0856"/>
    <w:rsid w:val="00CD0B00"/>
    <w:rsid w:val="00CD11D8"/>
    <w:rsid w:val="00CD3769"/>
    <w:rsid w:val="00CD4F6A"/>
    <w:rsid w:val="00CD5368"/>
    <w:rsid w:val="00CD5D72"/>
    <w:rsid w:val="00CD6047"/>
    <w:rsid w:val="00CD662A"/>
    <w:rsid w:val="00CD66DE"/>
    <w:rsid w:val="00CD6DE2"/>
    <w:rsid w:val="00CD73FB"/>
    <w:rsid w:val="00CE11D5"/>
    <w:rsid w:val="00CE19C7"/>
    <w:rsid w:val="00CE1D4F"/>
    <w:rsid w:val="00CE1EE5"/>
    <w:rsid w:val="00CE251A"/>
    <w:rsid w:val="00CE2989"/>
    <w:rsid w:val="00CE299B"/>
    <w:rsid w:val="00CE2D11"/>
    <w:rsid w:val="00CE2F88"/>
    <w:rsid w:val="00CE3602"/>
    <w:rsid w:val="00CE39DC"/>
    <w:rsid w:val="00CE3C7C"/>
    <w:rsid w:val="00CE406D"/>
    <w:rsid w:val="00CE509F"/>
    <w:rsid w:val="00CE50D7"/>
    <w:rsid w:val="00CE5574"/>
    <w:rsid w:val="00CE5A4B"/>
    <w:rsid w:val="00CE66E6"/>
    <w:rsid w:val="00CE6BCD"/>
    <w:rsid w:val="00CE7273"/>
    <w:rsid w:val="00CE75CA"/>
    <w:rsid w:val="00CE7FD2"/>
    <w:rsid w:val="00CF02D6"/>
    <w:rsid w:val="00CF0D23"/>
    <w:rsid w:val="00CF1722"/>
    <w:rsid w:val="00CF2585"/>
    <w:rsid w:val="00CF36F7"/>
    <w:rsid w:val="00CF3F00"/>
    <w:rsid w:val="00CF42DD"/>
    <w:rsid w:val="00CF482B"/>
    <w:rsid w:val="00CF6502"/>
    <w:rsid w:val="00CF6660"/>
    <w:rsid w:val="00CF6B08"/>
    <w:rsid w:val="00CF6C70"/>
    <w:rsid w:val="00D00DAD"/>
    <w:rsid w:val="00D01098"/>
    <w:rsid w:val="00D01522"/>
    <w:rsid w:val="00D018A9"/>
    <w:rsid w:val="00D0257D"/>
    <w:rsid w:val="00D02B7B"/>
    <w:rsid w:val="00D03C79"/>
    <w:rsid w:val="00D04049"/>
    <w:rsid w:val="00D04D2F"/>
    <w:rsid w:val="00D0605B"/>
    <w:rsid w:val="00D0609D"/>
    <w:rsid w:val="00D06CFF"/>
    <w:rsid w:val="00D07659"/>
    <w:rsid w:val="00D1076F"/>
    <w:rsid w:val="00D10ADB"/>
    <w:rsid w:val="00D1142E"/>
    <w:rsid w:val="00D118A1"/>
    <w:rsid w:val="00D12189"/>
    <w:rsid w:val="00D129D0"/>
    <w:rsid w:val="00D13337"/>
    <w:rsid w:val="00D13623"/>
    <w:rsid w:val="00D13BC8"/>
    <w:rsid w:val="00D1537C"/>
    <w:rsid w:val="00D159CD"/>
    <w:rsid w:val="00D166D1"/>
    <w:rsid w:val="00D174C6"/>
    <w:rsid w:val="00D21AB6"/>
    <w:rsid w:val="00D223F2"/>
    <w:rsid w:val="00D224EF"/>
    <w:rsid w:val="00D243E9"/>
    <w:rsid w:val="00D255CB"/>
    <w:rsid w:val="00D25D64"/>
    <w:rsid w:val="00D26B34"/>
    <w:rsid w:val="00D30922"/>
    <w:rsid w:val="00D310FE"/>
    <w:rsid w:val="00D3133F"/>
    <w:rsid w:val="00D319E3"/>
    <w:rsid w:val="00D32E2B"/>
    <w:rsid w:val="00D338E9"/>
    <w:rsid w:val="00D33E27"/>
    <w:rsid w:val="00D34639"/>
    <w:rsid w:val="00D34D58"/>
    <w:rsid w:val="00D357DB"/>
    <w:rsid w:val="00D360B2"/>
    <w:rsid w:val="00D379A0"/>
    <w:rsid w:val="00D40A5E"/>
    <w:rsid w:val="00D40E09"/>
    <w:rsid w:val="00D41494"/>
    <w:rsid w:val="00D41947"/>
    <w:rsid w:val="00D42292"/>
    <w:rsid w:val="00D436D6"/>
    <w:rsid w:val="00D43FC8"/>
    <w:rsid w:val="00D44121"/>
    <w:rsid w:val="00D44866"/>
    <w:rsid w:val="00D44ADB"/>
    <w:rsid w:val="00D453BA"/>
    <w:rsid w:val="00D45AEA"/>
    <w:rsid w:val="00D4665F"/>
    <w:rsid w:val="00D47935"/>
    <w:rsid w:val="00D51296"/>
    <w:rsid w:val="00D514A3"/>
    <w:rsid w:val="00D51749"/>
    <w:rsid w:val="00D52254"/>
    <w:rsid w:val="00D5279E"/>
    <w:rsid w:val="00D52ACC"/>
    <w:rsid w:val="00D53D22"/>
    <w:rsid w:val="00D54754"/>
    <w:rsid w:val="00D55F30"/>
    <w:rsid w:val="00D55F42"/>
    <w:rsid w:val="00D56C28"/>
    <w:rsid w:val="00D57255"/>
    <w:rsid w:val="00D60994"/>
    <w:rsid w:val="00D6176C"/>
    <w:rsid w:val="00D6200C"/>
    <w:rsid w:val="00D620E7"/>
    <w:rsid w:val="00D624F8"/>
    <w:rsid w:val="00D62571"/>
    <w:rsid w:val="00D62D93"/>
    <w:rsid w:val="00D637B8"/>
    <w:rsid w:val="00D638E3"/>
    <w:rsid w:val="00D64ECF"/>
    <w:rsid w:val="00D70332"/>
    <w:rsid w:val="00D70914"/>
    <w:rsid w:val="00D709DA"/>
    <w:rsid w:val="00D717B5"/>
    <w:rsid w:val="00D71D97"/>
    <w:rsid w:val="00D72440"/>
    <w:rsid w:val="00D73D10"/>
    <w:rsid w:val="00D73DE2"/>
    <w:rsid w:val="00D74140"/>
    <w:rsid w:val="00D7468E"/>
    <w:rsid w:val="00D74A10"/>
    <w:rsid w:val="00D74D50"/>
    <w:rsid w:val="00D74FCF"/>
    <w:rsid w:val="00D75360"/>
    <w:rsid w:val="00D7581E"/>
    <w:rsid w:val="00D75C44"/>
    <w:rsid w:val="00D76514"/>
    <w:rsid w:val="00D76B4A"/>
    <w:rsid w:val="00D76D25"/>
    <w:rsid w:val="00D76D29"/>
    <w:rsid w:val="00D77235"/>
    <w:rsid w:val="00D7783C"/>
    <w:rsid w:val="00D806D3"/>
    <w:rsid w:val="00D80ECA"/>
    <w:rsid w:val="00D81767"/>
    <w:rsid w:val="00D82819"/>
    <w:rsid w:val="00D838FB"/>
    <w:rsid w:val="00D83D6D"/>
    <w:rsid w:val="00D840EF"/>
    <w:rsid w:val="00D85112"/>
    <w:rsid w:val="00D86E0D"/>
    <w:rsid w:val="00D873CC"/>
    <w:rsid w:val="00D87B62"/>
    <w:rsid w:val="00D87D78"/>
    <w:rsid w:val="00D901E5"/>
    <w:rsid w:val="00D9073F"/>
    <w:rsid w:val="00D908A2"/>
    <w:rsid w:val="00D917F5"/>
    <w:rsid w:val="00D9253E"/>
    <w:rsid w:val="00D930CF"/>
    <w:rsid w:val="00D93942"/>
    <w:rsid w:val="00D9402B"/>
    <w:rsid w:val="00D94C37"/>
    <w:rsid w:val="00D94F8D"/>
    <w:rsid w:val="00D95219"/>
    <w:rsid w:val="00D952D4"/>
    <w:rsid w:val="00D95A52"/>
    <w:rsid w:val="00D95BC3"/>
    <w:rsid w:val="00D95BF5"/>
    <w:rsid w:val="00D95E5A"/>
    <w:rsid w:val="00D96724"/>
    <w:rsid w:val="00DA049B"/>
    <w:rsid w:val="00DA06BC"/>
    <w:rsid w:val="00DA1374"/>
    <w:rsid w:val="00DA15E9"/>
    <w:rsid w:val="00DA1A2F"/>
    <w:rsid w:val="00DA1CE5"/>
    <w:rsid w:val="00DA20DF"/>
    <w:rsid w:val="00DA21F5"/>
    <w:rsid w:val="00DA2A8C"/>
    <w:rsid w:val="00DA2AE8"/>
    <w:rsid w:val="00DA32F0"/>
    <w:rsid w:val="00DA435F"/>
    <w:rsid w:val="00DA4C21"/>
    <w:rsid w:val="00DA4FCA"/>
    <w:rsid w:val="00DA51B5"/>
    <w:rsid w:val="00DA620F"/>
    <w:rsid w:val="00DA7D11"/>
    <w:rsid w:val="00DB06F3"/>
    <w:rsid w:val="00DB0E75"/>
    <w:rsid w:val="00DB3532"/>
    <w:rsid w:val="00DB35DE"/>
    <w:rsid w:val="00DB4A29"/>
    <w:rsid w:val="00DB522E"/>
    <w:rsid w:val="00DB58B2"/>
    <w:rsid w:val="00DB5A99"/>
    <w:rsid w:val="00DB60A0"/>
    <w:rsid w:val="00DB68F9"/>
    <w:rsid w:val="00DB715E"/>
    <w:rsid w:val="00DB72EF"/>
    <w:rsid w:val="00DC08B2"/>
    <w:rsid w:val="00DC0930"/>
    <w:rsid w:val="00DC14D3"/>
    <w:rsid w:val="00DC1F11"/>
    <w:rsid w:val="00DC225E"/>
    <w:rsid w:val="00DC3556"/>
    <w:rsid w:val="00DC3B89"/>
    <w:rsid w:val="00DC4C30"/>
    <w:rsid w:val="00DC5135"/>
    <w:rsid w:val="00DC5C41"/>
    <w:rsid w:val="00DC68A3"/>
    <w:rsid w:val="00DC6C81"/>
    <w:rsid w:val="00DC6EA5"/>
    <w:rsid w:val="00DC7A25"/>
    <w:rsid w:val="00DC7BB5"/>
    <w:rsid w:val="00DD01EF"/>
    <w:rsid w:val="00DD1411"/>
    <w:rsid w:val="00DD1A91"/>
    <w:rsid w:val="00DD1C1A"/>
    <w:rsid w:val="00DD2AB4"/>
    <w:rsid w:val="00DD327E"/>
    <w:rsid w:val="00DD3798"/>
    <w:rsid w:val="00DD3F20"/>
    <w:rsid w:val="00DD459E"/>
    <w:rsid w:val="00DD4E8D"/>
    <w:rsid w:val="00DD5CC8"/>
    <w:rsid w:val="00DD6EA0"/>
    <w:rsid w:val="00DE0649"/>
    <w:rsid w:val="00DE0A8A"/>
    <w:rsid w:val="00DE1B10"/>
    <w:rsid w:val="00DE1C9E"/>
    <w:rsid w:val="00DE1DC3"/>
    <w:rsid w:val="00DE2B99"/>
    <w:rsid w:val="00DE31AD"/>
    <w:rsid w:val="00DE34FB"/>
    <w:rsid w:val="00DE435C"/>
    <w:rsid w:val="00DE549F"/>
    <w:rsid w:val="00DE63B4"/>
    <w:rsid w:val="00DE6DA6"/>
    <w:rsid w:val="00DE71D4"/>
    <w:rsid w:val="00DE72FE"/>
    <w:rsid w:val="00DE7CA8"/>
    <w:rsid w:val="00DF1F03"/>
    <w:rsid w:val="00DF1F6F"/>
    <w:rsid w:val="00DF20A9"/>
    <w:rsid w:val="00DF2B99"/>
    <w:rsid w:val="00DF2C31"/>
    <w:rsid w:val="00DF3331"/>
    <w:rsid w:val="00DF3923"/>
    <w:rsid w:val="00DF3A95"/>
    <w:rsid w:val="00DF413D"/>
    <w:rsid w:val="00DF44D6"/>
    <w:rsid w:val="00DF4BDC"/>
    <w:rsid w:val="00DF56D2"/>
    <w:rsid w:val="00DF5962"/>
    <w:rsid w:val="00DF5F1A"/>
    <w:rsid w:val="00DF63AD"/>
    <w:rsid w:val="00DF6427"/>
    <w:rsid w:val="00E00388"/>
    <w:rsid w:val="00E004E0"/>
    <w:rsid w:val="00E00951"/>
    <w:rsid w:val="00E01D88"/>
    <w:rsid w:val="00E02856"/>
    <w:rsid w:val="00E02FBF"/>
    <w:rsid w:val="00E03054"/>
    <w:rsid w:val="00E03542"/>
    <w:rsid w:val="00E0411A"/>
    <w:rsid w:val="00E041E0"/>
    <w:rsid w:val="00E04785"/>
    <w:rsid w:val="00E04A5B"/>
    <w:rsid w:val="00E04B7B"/>
    <w:rsid w:val="00E05250"/>
    <w:rsid w:val="00E05597"/>
    <w:rsid w:val="00E05AA3"/>
    <w:rsid w:val="00E0662B"/>
    <w:rsid w:val="00E0784C"/>
    <w:rsid w:val="00E1126D"/>
    <w:rsid w:val="00E11AE0"/>
    <w:rsid w:val="00E1398F"/>
    <w:rsid w:val="00E149B0"/>
    <w:rsid w:val="00E15A44"/>
    <w:rsid w:val="00E15BD6"/>
    <w:rsid w:val="00E1608B"/>
    <w:rsid w:val="00E168C4"/>
    <w:rsid w:val="00E171DB"/>
    <w:rsid w:val="00E17211"/>
    <w:rsid w:val="00E17E67"/>
    <w:rsid w:val="00E20B89"/>
    <w:rsid w:val="00E20B9A"/>
    <w:rsid w:val="00E21723"/>
    <w:rsid w:val="00E21E87"/>
    <w:rsid w:val="00E235DB"/>
    <w:rsid w:val="00E23670"/>
    <w:rsid w:val="00E238D8"/>
    <w:rsid w:val="00E23BEB"/>
    <w:rsid w:val="00E23C92"/>
    <w:rsid w:val="00E23D22"/>
    <w:rsid w:val="00E24666"/>
    <w:rsid w:val="00E25735"/>
    <w:rsid w:val="00E25D34"/>
    <w:rsid w:val="00E26D24"/>
    <w:rsid w:val="00E30D72"/>
    <w:rsid w:val="00E32335"/>
    <w:rsid w:val="00E32378"/>
    <w:rsid w:val="00E3246B"/>
    <w:rsid w:val="00E33571"/>
    <w:rsid w:val="00E337F6"/>
    <w:rsid w:val="00E356F8"/>
    <w:rsid w:val="00E35B73"/>
    <w:rsid w:val="00E36CFF"/>
    <w:rsid w:val="00E37BD9"/>
    <w:rsid w:val="00E40488"/>
    <w:rsid w:val="00E40572"/>
    <w:rsid w:val="00E40A7F"/>
    <w:rsid w:val="00E40B2A"/>
    <w:rsid w:val="00E41149"/>
    <w:rsid w:val="00E412D4"/>
    <w:rsid w:val="00E41319"/>
    <w:rsid w:val="00E417D5"/>
    <w:rsid w:val="00E4208B"/>
    <w:rsid w:val="00E430BA"/>
    <w:rsid w:val="00E4491C"/>
    <w:rsid w:val="00E4522D"/>
    <w:rsid w:val="00E45BCE"/>
    <w:rsid w:val="00E465CE"/>
    <w:rsid w:val="00E467DA"/>
    <w:rsid w:val="00E46B92"/>
    <w:rsid w:val="00E473B8"/>
    <w:rsid w:val="00E47583"/>
    <w:rsid w:val="00E50260"/>
    <w:rsid w:val="00E50474"/>
    <w:rsid w:val="00E512EF"/>
    <w:rsid w:val="00E52730"/>
    <w:rsid w:val="00E53810"/>
    <w:rsid w:val="00E539D9"/>
    <w:rsid w:val="00E54673"/>
    <w:rsid w:val="00E55C9C"/>
    <w:rsid w:val="00E564D9"/>
    <w:rsid w:val="00E60681"/>
    <w:rsid w:val="00E607D0"/>
    <w:rsid w:val="00E60ACA"/>
    <w:rsid w:val="00E60E6A"/>
    <w:rsid w:val="00E61347"/>
    <w:rsid w:val="00E63FCB"/>
    <w:rsid w:val="00E656AD"/>
    <w:rsid w:val="00E6741E"/>
    <w:rsid w:val="00E67671"/>
    <w:rsid w:val="00E70676"/>
    <w:rsid w:val="00E70A05"/>
    <w:rsid w:val="00E734F9"/>
    <w:rsid w:val="00E73E83"/>
    <w:rsid w:val="00E741EB"/>
    <w:rsid w:val="00E756B5"/>
    <w:rsid w:val="00E76B1E"/>
    <w:rsid w:val="00E76D8A"/>
    <w:rsid w:val="00E77233"/>
    <w:rsid w:val="00E8127F"/>
    <w:rsid w:val="00E82407"/>
    <w:rsid w:val="00E855C1"/>
    <w:rsid w:val="00E858B4"/>
    <w:rsid w:val="00E85920"/>
    <w:rsid w:val="00E865BC"/>
    <w:rsid w:val="00E87A5C"/>
    <w:rsid w:val="00E87FC6"/>
    <w:rsid w:val="00E90A0C"/>
    <w:rsid w:val="00E90DFB"/>
    <w:rsid w:val="00E92088"/>
    <w:rsid w:val="00E924DD"/>
    <w:rsid w:val="00E9266F"/>
    <w:rsid w:val="00E92685"/>
    <w:rsid w:val="00E92D7D"/>
    <w:rsid w:val="00E93215"/>
    <w:rsid w:val="00E93653"/>
    <w:rsid w:val="00E93A32"/>
    <w:rsid w:val="00E94619"/>
    <w:rsid w:val="00E95588"/>
    <w:rsid w:val="00E96256"/>
    <w:rsid w:val="00E96390"/>
    <w:rsid w:val="00EA073C"/>
    <w:rsid w:val="00EA0D44"/>
    <w:rsid w:val="00EA1102"/>
    <w:rsid w:val="00EA2E7A"/>
    <w:rsid w:val="00EA3388"/>
    <w:rsid w:val="00EA3D7B"/>
    <w:rsid w:val="00EA3DB3"/>
    <w:rsid w:val="00EA494E"/>
    <w:rsid w:val="00EA5E24"/>
    <w:rsid w:val="00EA60C0"/>
    <w:rsid w:val="00EA617B"/>
    <w:rsid w:val="00EA74B9"/>
    <w:rsid w:val="00EA77B1"/>
    <w:rsid w:val="00EA7F12"/>
    <w:rsid w:val="00EB2A19"/>
    <w:rsid w:val="00EB31C7"/>
    <w:rsid w:val="00EB3413"/>
    <w:rsid w:val="00EB3987"/>
    <w:rsid w:val="00EB52DD"/>
    <w:rsid w:val="00EB601A"/>
    <w:rsid w:val="00EB6C52"/>
    <w:rsid w:val="00EC0B89"/>
    <w:rsid w:val="00EC139C"/>
    <w:rsid w:val="00EC14FE"/>
    <w:rsid w:val="00EC19F3"/>
    <w:rsid w:val="00EC2100"/>
    <w:rsid w:val="00EC21C1"/>
    <w:rsid w:val="00EC3007"/>
    <w:rsid w:val="00EC3856"/>
    <w:rsid w:val="00EC4075"/>
    <w:rsid w:val="00EC450B"/>
    <w:rsid w:val="00EC5371"/>
    <w:rsid w:val="00EC5820"/>
    <w:rsid w:val="00EC65EF"/>
    <w:rsid w:val="00EC743C"/>
    <w:rsid w:val="00ED01CF"/>
    <w:rsid w:val="00ED09CF"/>
    <w:rsid w:val="00ED24B2"/>
    <w:rsid w:val="00ED29EC"/>
    <w:rsid w:val="00ED2E18"/>
    <w:rsid w:val="00ED37C8"/>
    <w:rsid w:val="00ED3821"/>
    <w:rsid w:val="00ED3EF7"/>
    <w:rsid w:val="00ED506B"/>
    <w:rsid w:val="00ED5213"/>
    <w:rsid w:val="00ED58DE"/>
    <w:rsid w:val="00ED6718"/>
    <w:rsid w:val="00ED7330"/>
    <w:rsid w:val="00ED75D5"/>
    <w:rsid w:val="00EE001F"/>
    <w:rsid w:val="00EE0880"/>
    <w:rsid w:val="00EE0CB9"/>
    <w:rsid w:val="00EE0FBA"/>
    <w:rsid w:val="00EE184B"/>
    <w:rsid w:val="00EE2136"/>
    <w:rsid w:val="00EE59DE"/>
    <w:rsid w:val="00EF0211"/>
    <w:rsid w:val="00EF03A7"/>
    <w:rsid w:val="00EF0B48"/>
    <w:rsid w:val="00EF1266"/>
    <w:rsid w:val="00EF136F"/>
    <w:rsid w:val="00EF19BC"/>
    <w:rsid w:val="00EF1EC1"/>
    <w:rsid w:val="00EF24CA"/>
    <w:rsid w:val="00EF2DDF"/>
    <w:rsid w:val="00EF3B67"/>
    <w:rsid w:val="00EF4BCE"/>
    <w:rsid w:val="00EF4E52"/>
    <w:rsid w:val="00EF5960"/>
    <w:rsid w:val="00EF6AC6"/>
    <w:rsid w:val="00EF70BC"/>
    <w:rsid w:val="00EF7B9C"/>
    <w:rsid w:val="00F00358"/>
    <w:rsid w:val="00F0071A"/>
    <w:rsid w:val="00F007E2"/>
    <w:rsid w:val="00F01000"/>
    <w:rsid w:val="00F01B68"/>
    <w:rsid w:val="00F023C8"/>
    <w:rsid w:val="00F03B8D"/>
    <w:rsid w:val="00F04132"/>
    <w:rsid w:val="00F04CD4"/>
    <w:rsid w:val="00F054F3"/>
    <w:rsid w:val="00F056DB"/>
    <w:rsid w:val="00F05A27"/>
    <w:rsid w:val="00F05A7D"/>
    <w:rsid w:val="00F0679F"/>
    <w:rsid w:val="00F06DFA"/>
    <w:rsid w:val="00F07413"/>
    <w:rsid w:val="00F07BE4"/>
    <w:rsid w:val="00F112EC"/>
    <w:rsid w:val="00F116A9"/>
    <w:rsid w:val="00F117E2"/>
    <w:rsid w:val="00F121B8"/>
    <w:rsid w:val="00F129EA"/>
    <w:rsid w:val="00F12A02"/>
    <w:rsid w:val="00F13789"/>
    <w:rsid w:val="00F14886"/>
    <w:rsid w:val="00F1496B"/>
    <w:rsid w:val="00F15B9C"/>
    <w:rsid w:val="00F15C99"/>
    <w:rsid w:val="00F168CF"/>
    <w:rsid w:val="00F20539"/>
    <w:rsid w:val="00F21D87"/>
    <w:rsid w:val="00F2223F"/>
    <w:rsid w:val="00F22699"/>
    <w:rsid w:val="00F22989"/>
    <w:rsid w:val="00F22BE8"/>
    <w:rsid w:val="00F22D29"/>
    <w:rsid w:val="00F2363E"/>
    <w:rsid w:val="00F242C6"/>
    <w:rsid w:val="00F24332"/>
    <w:rsid w:val="00F24E6D"/>
    <w:rsid w:val="00F27A58"/>
    <w:rsid w:val="00F27FC2"/>
    <w:rsid w:val="00F30152"/>
    <w:rsid w:val="00F32242"/>
    <w:rsid w:val="00F32251"/>
    <w:rsid w:val="00F32623"/>
    <w:rsid w:val="00F334F1"/>
    <w:rsid w:val="00F33E13"/>
    <w:rsid w:val="00F3431B"/>
    <w:rsid w:val="00F3467A"/>
    <w:rsid w:val="00F34CE0"/>
    <w:rsid w:val="00F35387"/>
    <w:rsid w:val="00F35599"/>
    <w:rsid w:val="00F3617C"/>
    <w:rsid w:val="00F3687F"/>
    <w:rsid w:val="00F401A7"/>
    <w:rsid w:val="00F41428"/>
    <w:rsid w:val="00F41FFC"/>
    <w:rsid w:val="00F4243F"/>
    <w:rsid w:val="00F42934"/>
    <w:rsid w:val="00F429D4"/>
    <w:rsid w:val="00F42E1B"/>
    <w:rsid w:val="00F433A9"/>
    <w:rsid w:val="00F4374E"/>
    <w:rsid w:val="00F44C05"/>
    <w:rsid w:val="00F45846"/>
    <w:rsid w:val="00F47245"/>
    <w:rsid w:val="00F47778"/>
    <w:rsid w:val="00F47983"/>
    <w:rsid w:val="00F479C5"/>
    <w:rsid w:val="00F5066D"/>
    <w:rsid w:val="00F50F3F"/>
    <w:rsid w:val="00F526C0"/>
    <w:rsid w:val="00F5285B"/>
    <w:rsid w:val="00F52C0C"/>
    <w:rsid w:val="00F52D36"/>
    <w:rsid w:val="00F53A1D"/>
    <w:rsid w:val="00F54DB8"/>
    <w:rsid w:val="00F54E2D"/>
    <w:rsid w:val="00F5632F"/>
    <w:rsid w:val="00F56AC2"/>
    <w:rsid w:val="00F57C33"/>
    <w:rsid w:val="00F57DD4"/>
    <w:rsid w:val="00F63D0C"/>
    <w:rsid w:val="00F64B84"/>
    <w:rsid w:val="00F65024"/>
    <w:rsid w:val="00F6502A"/>
    <w:rsid w:val="00F66298"/>
    <w:rsid w:val="00F70A9A"/>
    <w:rsid w:val="00F72790"/>
    <w:rsid w:val="00F74335"/>
    <w:rsid w:val="00F75749"/>
    <w:rsid w:val="00F75E02"/>
    <w:rsid w:val="00F76045"/>
    <w:rsid w:val="00F7668D"/>
    <w:rsid w:val="00F76694"/>
    <w:rsid w:val="00F76B2A"/>
    <w:rsid w:val="00F77909"/>
    <w:rsid w:val="00F80121"/>
    <w:rsid w:val="00F801DE"/>
    <w:rsid w:val="00F8056D"/>
    <w:rsid w:val="00F80D27"/>
    <w:rsid w:val="00F8127C"/>
    <w:rsid w:val="00F81BA7"/>
    <w:rsid w:val="00F82BFA"/>
    <w:rsid w:val="00F82C8F"/>
    <w:rsid w:val="00F830F2"/>
    <w:rsid w:val="00F83B97"/>
    <w:rsid w:val="00F856EC"/>
    <w:rsid w:val="00F85F3F"/>
    <w:rsid w:val="00F85FB7"/>
    <w:rsid w:val="00F86D4A"/>
    <w:rsid w:val="00F86D75"/>
    <w:rsid w:val="00F86E59"/>
    <w:rsid w:val="00F86F4D"/>
    <w:rsid w:val="00F87204"/>
    <w:rsid w:val="00F91866"/>
    <w:rsid w:val="00F91BBF"/>
    <w:rsid w:val="00F923E0"/>
    <w:rsid w:val="00F92FA0"/>
    <w:rsid w:val="00F93BDE"/>
    <w:rsid w:val="00F93E15"/>
    <w:rsid w:val="00F93F1A"/>
    <w:rsid w:val="00F96036"/>
    <w:rsid w:val="00F96F4F"/>
    <w:rsid w:val="00F973A8"/>
    <w:rsid w:val="00F975A3"/>
    <w:rsid w:val="00F97895"/>
    <w:rsid w:val="00FA034B"/>
    <w:rsid w:val="00FA0609"/>
    <w:rsid w:val="00FA0BFE"/>
    <w:rsid w:val="00FA1B7C"/>
    <w:rsid w:val="00FA2109"/>
    <w:rsid w:val="00FA26F3"/>
    <w:rsid w:val="00FA2CF8"/>
    <w:rsid w:val="00FA3239"/>
    <w:rsid w:val="00FA401D"/>
    <w:rsid w:val="00FA667A"/>
    <w:rsid w:val="00FA718D"/>
    <w:rsid w:val="00FA7B1A"/>
    <w:rsid w:val="00FB0E6A"/>
    <w:rsid w:val="00FB0F77"/>
    <w:rsid w:val="00FB1E10"/>
    <w:rsid w:val="00FB205A"/>
    <w:rsid w:val="00FB2D62"/>
    <w:rsid w:val="00FB32E4"/>
    <w:rsid w:val="00FB4350"/>
    <w:rsid w:val="00FB4ED3"/>
    <w:rsid w:val="00FB6397"/>
    <w:rsid w:val="00FB739F"/>
    <w:rsid w:val="00FB7A33"/>
    <w:rsid w:val="00FC09F5"/>
    <w:rsid w:val="00FC13AC"/>
    <w:rsid w:val="00FC2610"/>
    <w:rsid w:val="00FC3482"/>
    <w:rsid w:val="00FC3B3C"/>
    <w:rsid w:val="00FC4617"/>
    <w:rsid w:val="00FC5B3D"/>
    <w:rsid w:val="00FC6A0E"/>
    <w:rsid w:val="00FC6B3E"/>
    <w:rsid w:val="00FC6CDD"/>
    <w:rsid w:val="00FC6E1D"/>
    <w:rsid w:val="00FC7085"/>
    <w:rsid w:val="00FD0D61"/>
    <w:rsid w:val="00FD0E41"/>
    <w:rsid w:val="00FD1FA6"/>
    <w:rsid w:val="00FD232D"/>
    <w:rsid w:val="00FD290D"/>
    <w:rsid w:val="00FD295F"/>
    <w:rsid w:val="00FD2EE4"/>
    <w:rsid w:val="00FD3328"/>
    <w:rsid w:val="00FD5F05"/>
    <w:rsid w:val="00FD61C6"/>
    <w:rsid w:val="00FD718E"/>
    <w:rsid w:val="00FD7224"/>
    <w:rsid w:val="00FE19D0"/>
    <w:rsid w:val="00FE1A33"/>
    <w:rsid w:val="00FE2A34"/>
    <w:rsid w:val="00FE2B35"/>
    <w:rsid w:val="00FE2CC9"/>
    <w:rsid w:val="00FE2FBA"/>
    <w:rsid w:val="00FE36D7"/>
    <w:rsid w:val="00FE3FE2"/>
    <w:rsid w:val="00FE475F"/>
    <w:rsid w:val="00FE47D3"/>
    <w:rsid w:val="00FE5012"/>
    <w:rsid w:val="00FE51BC"/>
    <w:rsid w:val="00FE59BF"/>
    <w:rsid w:val="00FE6DBF"/>
    <w:rsid w:val="00FE7F32"/>
    <w:rsid w:val="00FE7FC6"/>
    <w:rsid w:val="00FF02E8"/>
    <w:rsid w:val="00FF0BD6"/>
    <w:rsid w:val="00FF15F7"/>
    <w:rsid w:val="00FF1C37"/>
    <w:rsid w:val="00FF3A81"/>
    <w:rsid w:val="00FF50A8"/>
    <w:rsid w:val="00FF5EA3"/>
    <w:rsid w:val="00FF6427"/>
    <w:rsid w:val="00FF6511"/>
    <w:rsid w:val="00FF6913"/>
    <w:rsid w:val="00FF75F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A2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L)"/>
    <w:qFormat/>
    <w:rsid w:val="00A219A3"/>
    <w:pPr>
      <w:spacing w:after="120" w:line="360" w:lineRule="auto"/>
      <w:jc w:val="both"/>
    </w:pPr>
    <w:rPr>
      <w:rFonts w:ascii="Gill Sans" w:hAnsi="Gill Sans"/>
      <w:lang w:val="en-US"/>
    </w:rPr>
  </w:style>
  <w:style w:type="paragraph" w:styleId="Heading1">
    <w:name w:val="heading 1"/>
    <w:aliases w:val="Heading 1 (NL)"/>
    <w:basedOn w:val="Normal"/>
    <w:next w:val="Normal"/>
    <w:link w:val="Heading1Char"/>
    <w:uiPriority w:val="9"/>
    <w:qFormat/>
    <w:rsid w:val="00A219A3"/>
    <w:pPr>
      <w:keepNext/>
      <w:keepLines/>
      <w:spacing w:after="6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5D0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9A3"/>
    <w:pPr>
      <w:keepNext/>
      <w:keepLines/>
      <w:spacing w:before="20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L) Char"/>
    <w:basedOn w:val="DefaultParagraphFont"/>
    <w:link w:val="Heading1"/>
    <w:uiPriority w:val="9"/>
    <w:rsid w:val="00A219A3"/>
    <w:rPr>
      <w:rFonts w:ascii="Gill Sans" w:eastAsiaTheme="majorEastAsia" w:hAnsi="Gill Sans" w:cstheme="majorBidi"/>
      <w:b/>
      <w:bCs/>
      <w:sz w:val="32"/>
      <w:szCs w:val="32"/>
    </w:rPr>
  </w:style>
  <w:style w:type="character" w:customStyle="1" w:styleId="Heading3Char">
    <w:name w:val="Heading 3 Char"/>
    <w:basedOn w:val="DefaultParagraphFont"/>
    <w:link w:val="Heading3"/>
    <w:uiPriority w:val="9"/>
    <w:rsid w:val="00A219A3"/>
    <w:rPr>
      <w:rFonts w:ascii="Gill Sans" w:eastAsiaTheme="majorEastAsia" w:hAnsi="Gill Sans" w:cstheme="majorBidi"/>
      <w:b/>
      <w:bCs/>
    </w:rPr>
  </w:style>
  <w:style w:type="paragraph" w:styleId="Title">
    <w:name w:val="Title"/>
    <w:basedOn w:val="Normal"/>
    <w:next w:val="Normal"/>
    <w:link w:val="TitleChar"/>
    <w:uiPriority w:val="10"/>
    <w:qFormat/>
    <w:rsid w:val="000C4A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A95"/>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0C4A9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C4A95"/>
    <w:rPr>
      <w:rFonts w:asciiTheme="majorHAnsi" w:eastAsiaTheme="majorEastAsia" w:hAnsiTheme="majorHAnsi" w:cstheme="majorBidi"/>
      <w:i/>
      <w:iCs/>
      <w:color w:val="4F81BD" w:themeColor="accent1"/>
      <w:spacing w:val="15"/>
      <w:lang w:val="en-US"/>
    </w:rPr>
  </w:style>
  <w:style w:type="paragraph" w:styleId="Footer">
    <w:name w:val="footer"/>
    <w:basedOn w:val="Normal"/>
    <w:link w:val="FooterChar"/>
    <w:uiPriority w:val="99"/>
    <w:unhideWhenUsed/>
    <w:rsid w:val="00EB39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987"/>
    <w:rPr>
      <w:rFonts w:ascii="Gill Sans" w:hAnsi="Gill Sans"/>
      <w:lang w:val="en-US"/>
    </w:rPr>
  </w:style>
  <w:style w:type="character" w:styleId="PageNumber">
    <w:name w:val="page number"/>
    <w:basedOn w:val="DefaultParagraphFont"/>
    <w:uiPriority w:val="99"/>
    <w:semiHidden/>
    <w:unhideWhenUsed/>
    <w:rsid w:val="00EB3987"/>
  </w:style>
  <w:style w:type="paragraph" w:styleId="Bibliography">
    <w:name w:val="Bibliography"/>
    <w:basedOn w:val="Normal"/>
    <w:next w:val="Normal"/>
    <w:uiPriority w:val="37"/>
    <w:unhideWhenUsed/>
    <w:rsid w:val="00AA2991"/>
    <w:pPr>
      <w:spacing w:after="0" w:line="240" w:lineRule="auto"/>
      <w:ind w:left="720" w:hanging="720"/>
    </w:pPr>
  </w:style>
  <w:style w:type="paragraph" w:styleId="FootnoteText">
    <w:name w:val="footnote text"/>
    <w:basedOn w:val="Normal"/>
    <w:link w:val="FootnoteTextChar"/>
    <w:uiPriority w:val="99"/>
    <w:unhideWhenUsed/>
    <w:rsid w:val="00385D4D"/>
    <w:pPr>
      <w:spacing w:after="0" w:line="240" w:lineRule="auto"/>
    </w:pPr>
    <w:rPr>
      <w:sz w:val="20"/>
      <w:szCs w:val="20"/>
    </w:rPr>
  </w:style>
  <w:style w:type="character" w:customStyle="1" w:styleId="FootnoteTextChar">
    <w:name w:val="Footnote Text Char"/>
    <w:basedOn w:val="DefaultParagraphFont"/>
    <w:link w:val="FootnoteText"/>
    <w:uiPriority w:val="99"/>
    <w:rsid w:val="00385D4D"/>
    <w:rPr>
      <w:rFonts w:ascii="Gill Sans" w:hAnsi="Gill Sans"/>
      <w:sz w:val="20"/>
      <w:szCs w:val="20"/>
      <w:lang w:val="en-US"/>
    </w:rPr>
  </w:style>
  <w:style w:type="character" w:styleId="FootnoteReference">
    <w:name w:val="footnote reference"/>
    <w:basedOn w:val="DefaultParagraphFont"/>
    <w:uiPriority w:val="99"/>
    <w:unhideWhenUsed/>
    <w:rsid w:val="00665516"/>
    <w:rPr>
      <w:vertAlign w:val="superscript"/>
    </w:rPr>
  </w:style>
  <w:style w:type="paragraph" w:styleId="ListParagraph">
    <w:name w:val="List Paragraph"/>
    <w:basedOn w:val="Normal"/>
    <w:uiPriority w:val="34"/>
    <w:qFormat/>
    <w:rsid w:val="00F52D36"/>
    <w:pPr>
      <w:ind w:left="720"/>
      <w:contextualSpacing/>
    </w:pPr>
  </w:style>
  <w:style w:type="paragraph" w:styleId="Quote">
    <w:name w:val="Quote"/>
    <w:basedOn w:val="Normal"/>
    <w:next w:val="Normal"/>
    <w:link w:val="QuoteChar"/>
    <w:uiPriority w:val="29"/>
    <w:qFormat/>
    <w:rsid w:val="00A9552A"/>
    <w:pPr>
      <w:spacing w:line="240" w:lineRule="auto"/>
      <w:ind w:left="720"/>
    </w:pPr>
    <w:rPr>
      <w:iCs/>
      <w:color w:val="000000" w:themeColor="text1"/>
      <w:sz w:val="22"/>
      <w:szCs w:val="22"/>
    </w:rPr>
  </w:style>
  <w:style w:type="character" w:customStyle="1" w:styleId="QuoteChar">
    <w:name w:val="Quote Char"/>
    <w:basedOn w:val="DefaultParagraphFont"/>
    <w:link w:val="Quote"/>
    <w:uiPriority w:val="29"/>
    <w:rsid w:val="00A9552A"/>
    <w:rPr>
      <w:rFonts w:ascii="Gill Sans" w:hAnsi="Gill Sans"/>
      <w:iCs/>
      <w:color w:val="000000" w:themeColor="text1"/>
      <w:sz w:val="22"/>
      <w:szCs w:val="22"/>
      <w:lang w:val="en-US"/>
    </w:rPr>
  </w:style>
  <w:style w:type="character" w:styleId="CommentReference">
    <w:name w:val="annotation reference"/>
    <w:basedOn w:val="DefaultParagraphFont"/>
    <w:uiPriority w:val="99"/>
    <w:semiHidden/>
    <w:unhideWhenUsed/>
    <w:rsid w:val="00194A33"/>
    <w:rPr>
      <w:sz w:val="18"/>
      <w:szCs w:val="18"/>
    </w:rPr>
  </w:style>
  <w:style w:type="paragraph" w:styleId="CommentText">
    <w:name w:val="annotation text"/>
    <w:basedOn w:val="Normal"/>
    <w:link w:val="CommentTextChar"/>
    <w:uiPriority w:val="99"/>
    <w:unhideWhenUsed/>
    <w:rsid w:val="00194A33"/>
    <w:pPr>
      <w:spacing w:before="120" w:line="240" w:lineRule="auto"/>
    </w:pPr>
    <w:rPr>
      <w:lang w:eastAsia="en-US"/>
    </w:rPr>
  </w:style>
  <w:style w:type="character" w:customStyle="1" w:styleId="CommentTextChar">
    <w:name w:val="Comment Text Char"/>
    <w:basedOn w:val="DefaultParagraphFont"/>
    <w:link w:val="CommentText"/>
    <w:uiPriority w:val="99"/>
    <w:rsid w:val="00194A33"/>
    <w:rPr>
      <w:rFonts w:ascii="Gill Sans" w:hAnsi="Gill Sans"/>
      <w:lang w:val="en-US" w:eastAsia="en-US"/>
    </w:rPr>
  </w:style>
  <w:style w:type="paragraph" w:styleId="BalloonText">
    <w:name w:val="Balloon Text"/>
    <w:basedOn w:val="Normal"/>
    <w:link w:val="BalloonTextChar"/>
    <w:uiPriority w:val="99"/>
    <w:semiHidden/>
    <w:unhideWhenUsed/>
    <w:rsid w:val="00194A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A33"/>
    <w:rPr>
      <w:rFonts w:ascii="Lucida Grande" w:hAnsi="Lucida Grande" w:cs="Lucida Grande"/>
      <w:sz w:val="18"/>
      <w:szCs w:val="18"/>
      <w:lang w:val="en-US"/>
    </w:rPr>
  </w:style>
  <w:style w:type="character" w:styleId="EndnoteReference">
    <w:name w:val="endnote reference"/>
    <w:basedOn w:val="DefaultParagraphFont"/>
    <w:uiPriority w:val="99"/>
    <w:semiHidden/>
    <w:unhideWhenUsed/>
    <w:rsid w:val="00F76694"/>
    <w:rPr>
      <w:vertAlign w:val="superscript"/>
    </w:rPr>
  </w:style>
  <w:style w:type="paragraph" w:styleId="CommentSubject">
    <w:name w:val="annotation subject"/>
    <w:basedOn w:val="CommentText"/>
    <w:next w:val="CommentText"/>
    <w:link w:val="CommentSubjectChar"/>
    <w:uiPriority w:val="99"/>
    <w:semiHidden/>
    <w:unhideWhenUsed/>
    <w:rsid w:val="00317FB2"/>
    <w:pPr>
      <w:spacing w:before="0"/>
    </w:pPr>
    <w:rPr>
      <w:b/>
      <w:bCs/>
      <w:sz w:val="20"/>
      <w:szCs w:val="20"/>
      <w:lang w:eastAsia="ja-JP"/>
    </w:rPr>
  </w:style>
  <w:style w:type="character" w:customStyle="1" w:styleId="CommentSubjectChar">
    <w:name w:val="Comment Subject Char"/>
    <w:basedOn w:val="CommentTextChar"/>
    <w:link w:val="CommentSubject"/>
    <w:uiPriority w:val="99"/>
    <w:semiHidden/>
    <w:rsid w:val="00317FB2"/>
    <w:rPr>
      <w:rFonts w:ascii="Gill Sans" w:hAnsi="Gill Sans"/>
      <w:b/>
      <w:bCs/>
      <w:sz w:val="20"/>
      <w:szCs w:val="20"/>
      <w:lang w:val="en-US" w:eastAsia="en-US"/>
    </w:rPr>
  </w:style>
  <w:style w:type="paragraph" w:styleId="Revision">
    <w:name w:val="Revision"/>
    <w:hidden/>
    <w:uiPriority w:val="99"/>
    <w:semiHidden/>
    <w:rsid w:val="00C05967"/>
    <w:rPr>
      <w:rFonts w:ascii="Gill Sans" w:hAnsi="Gill Sans"/>
      <w:lang w:val="en-US"/>
    </w:rPr>
  </w:style>
  <w:style w:type="character" w:customStyle="1" w:styleId="Heading2Char">
    <w:name w:val="Heading 2 Char"/>
    <w:basedOn w:val="DefaultParagraphFont"/>
    <w:link w:val="Heading2"/>
    <w:uiPriority w:val="9"/>
    <w:rsid w:val="005D0FBD"/>
    <w:rPr>
      <w:rFonts w:asciiTheme="majorHAnsi" w:eastAsiaTheme="majorEastAsia" w:hAnsiTheme="majorHAnsi" w:cstheme="majorBidi"/>
      <w:b/>
      <w:bCs/>
      <w:color w:val="4F81BD" w:themeColor="accent1"/>
      <w:sz w:val="26"/>
      <w:szCs w:val="26"/>
      <w:lang w:val="en-US"/>
    </w:rPr>
  </w:style>
  <w:style w:type="paragraph" w:customStyle="1" w:styleId="p1">
    <w:name w:val="p1"/>
    <w:basedOn w:val="Normal"/>
    <w:rsid w:val="00263477"/>
    <w:pPr>
      <w:spacing w:after="0" w:line="240" w:lineRule="auto"/>
      <w:jc w:val="left"/>
    </w:pPr>
    <w:rPr>
      <w:rFonts w:ascii="Times New Roman" w:hAnsi="Times New Roman" w:cs="Times New Roman"/>
      <w:lang w:eastAsia="en-US"/>
    </w:rPr>
  </w:style>
  <w:style w:type="character" w:customStyle="1" w:styleId="s1">
    <w:name w:val="s1"/>
    <w:basedOn w:val="DefaultParagraphFont"/>
    <w:rsid w:val="00263477"/>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93103">
      <w:bodyDiv w:val="1"/>
      <w:marLeft w:val="0"/>
      <w:marRight w:val="0"/>
      <w:marTop w:val="0"/>
      <w:marBottom w:val="0"/>
      <w:divBdr>
        <w:top w:val="none" w:sz="0" w:space="0" w:color="auto"/>
        <w:left w:val="none" w:sz="0" w:space="0" w:color="auto"/>
        <w:bottom w:val="none" w:sz="0" w:space="0" w:color="auto"/>
        <w:right w:val="none" w:sz="0" w:space="0" w:color="auto"/>
      </w:divBdr>
    </w:div>
    <w:div w:id="945118406">
      <w:bodyDiv w:val="1"/>
      <w:marLeft w:val="0"/>
      <w:marRight w:val="0"/>
      <w:marTop w:val="0"/>
      <w:marBottom w:val="0"/>
      <w:divBdr>
        <w:top w:val="none" w:sz="0" w:space="0" w:color="auto"/>
        <w:left w:val="none" w:sz="0" w:space="0" w:color="auto"/>
        <w:bottom w:val="none" w:sz="0" w:space="0" w:color="auto"/>
        <w:right w:val="none" w:sz="0" w:space="0" w:color="auto"/>
      </w:divBdr>
    </w:div>
    <w:div w:id="1027102127">
      <w:bodyDiv w:val="1"/>
      <w:marLeft w:val="0"/>
      <w:marRight w:val="0"/>
      <w:marTop w:val="0"/>
      <w:marBottom w:val="0"/>
      <w:divBdr>
        <w:top w:val="none" w:sz="0" w:space="0" w:color="auto"/>
        <w:left w:val="none" w:sz="0" w:space="0" w:color="auto"/>
        <w:bottom w:val="none" w:sz="0" w:space="0" w:color="auto"/>
        <w:right w:val="none" w:sz="0" w:space="0" w:color="auto"/>
      </w:divBdr>
    </w:div>
    <w:div w:id="1203522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ustomXml" Target="ink/ink1.xml"/><Relationship Id="rId9" Type="http://schemas.openxmlformats.org/officeDocument/2006/relationships/image" Target="media/image1.png"/><Relationship Id="rId10"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1T01:55:25.800"/>
    </inkml:context>
    <inkml:brush xml:id="br0">
      <inkml:brushProperty name="width" value="0.09071" units="cm"/>
      <inkml:brushProperty name="height" value="0.09071" units="cm"/>
    </inkml:brush>
  </inkml:definitions>
  <inkml:trace contextRef="#ctx0" brushRef="#br0">12 58 6713,'4'2'0,"-6"3"47,-7 1 0,7 0 0,0-8 0,8-2-89,5-2 1,-4-1 0,4 5 0,-1-2-660,1-3 584,-6-8 44,3 13 45,-8-6 0,9-1 0,2-2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D7EF3-61C2-7440-8CF5-54FC1793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34953</Words>
  <Characters>199233</Characters>
  <Application>Microsoft Macintosh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New School for Social Research</Company>
  <LinksUpToDate>false</LinksUpToDate>
  <CharactersWithSpaces>233719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Langlitz</dc:creator>
  <cp:keywords/>
  <dc:description/>
  <cp:lastModifiedBy>Nicolas Nicolas Langlitz</cp:lastModifiedBy>
  <cp:revision>10</cp:revision>
  <cp:lastPrinted>2017-03-09T16:28:00Z</cp:lastPrinted>
  <dcterms:created xsi:type="dcterms:W3CDTF">2017-10-06T19:12:00Z</dcterms:created>
  <dcterms:modified xsi:type="dcterms:W3CDTF">2017-11-01T02:31:00Z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id="O3Es4IMn"/&gt;&lt;style id="http://www.zotero.org/styles/theory-culture-and-society-nl2"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value=""/&gt;&lt;/prefs&gt;&lt;/data&gt;</vt:lpwstr>
  </property>
</Properties>
</file>